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43" w:rsidRDefault="004C7143" w:rsidP="004C7143">
      <w:pPr>
        <w:rPr>
          <w:b/>
        </w:rPr>
      </w:pPr>
      <w:bookmarkStart w:id="0" w:name="_GoBack"/>
      <w:bookmarkEnd w:id="0"/>
      <w:r w:rsidRPr="00395668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Pr="00395668">
        <w:rPr>
          <w:b/>
        </w:rPr>
        <w:t xml:space="preserve"> </w:t>
      </w:r>
      <w:r>
        <w:rPr>
          <w:b/>
        </w:rPr>
        <w:t xml:space="preserve"> </w:t>
      </w:r>
      <w:r w:rsidRPr="00395668">
        <w:rPr>
          <w:b/>
        </w:rPr>
        <w:t xml:space="preserve">  W Y K A Z </w:t>
      </w:r>
    </w:p>
    <w:p w:rsidR="004C7143" w:rsidRDefault="004C7143" w:rsidP="004C7143">
      <w:pPr>
        <w:rPr>
          <w:b/>
        </w:rPr>
      </w:pPr>
    </w:p>
    <w:p w:rsidR="004C7143" w:rsidRPr="00395668" w:rsidRDefault="004C7143" w:rsidP="004C7143">
      <w:pPr>
        <w:jc w:val="both"/>
      </w:pPr>
      <w:r>
        <w:t>Działając na podstawie art.35 ust.1 i 2 ustawy z dnia 21 sierpnia 1997 r. o gospodarce nieruchomościami/</w:t>
      </w:r>
      <w:proofErr w:type="spellStart"/>
      <w:r>
        <w:t>t.j</w:t>
      </w:r>
      <w:proofErr w:type="spellEnd"/>
      <w:r>
        <w:t xml:space="preserve">. Dz.U. z 2018 r. poz. 121 zm.: Dz.U. z 2018 r. poz. 50,poz.650 i poz. 1000/ ogłaszam co następuje, z zasobu nieruchomości Gminy i Miasta Odolanów przeznacza się do sprzedaży w formie przetargu ustnego nieograniczonego nieruchomość, położoną w miejscowości Odolanów, arkusz mapy 3, zapisanej w księdze wieczystej KZ1W/00049486/3 oznaczoną numerem działki: </w:t>
      </w:r>
    </w:p>
    <w:p w:rsidR="004C7143" w:rsidRPr="00EF4EB2" w:rsidRDefault="004C7143" w:rsidP="004C7143">
      <w:pPr>
        <w:jc w:val="both"/>
        <w:rPr>
          <w:b/>
        </w:rPr>
      </w:pPr>
    </w:p>
    <w:p w:rsidR="004C7143" w:rsidRDefault="004C7143" w:rsidP="004C7143">
      <w:pPr>
        <w:jc w:val="both"/>
      </w:pPr>
      <w:r>
        <w:rPr>
          <w:b/>
        </w:rPr>
        <w:t>391/7</w:t>
      </w:r>
      <w:r w:rsidRPr="00EF4EB2">
        <w:rPr>
          <w:b/>
        </w:rPr>
        <w:t xml:space="preserve"> - o pow. 0,</w:t>
      </w:r>
      <w:r>
        <w:rPr>
          <w:b/>
        </w:rPr>
        <w:t>1385</w:t>
      </w:r>
      <w:r w:rsidRPr="00EF4EB2">
        <w:rPr>
          <w:b/>
        </w:rPr>
        <w:t xml:space="preserve"> ha</w:t>
      </w:r>
      <w:r>
        <w:t xml:space="preserve"> o kształcie bardzo nieregularnym. Działka jednym bokiem przylega do ulicy Dębowej , nieutwardzonej, wyposażonej w sieć elektryczną , wodociągową i gazową, a wierzchołek działki położony jest przy ul. Przemysłowej utwardzonej asfaltem, wyposażonej w sieć wodociągową, kanalizacyjną i gazową. Działka w całości jest usytuowana w strefie ochronnej gazociągu. W pobliżu przebiega gazociąg wysokiego  ciśnienia gA500. Strefa ochronna wynosi 65 m od gazociągu w każdą stronę, a tym samym nie może być zagospodarowana zgodnie z przeznaczeniem w </w:t>
      </w:r>
      <w:proofErr w:type="spellStart"/>
      <w:r>
        <w:t>mpzp</w:t>
      </w:r>
      <w:proofErr w:type="spellEnd"/>
      <w:r>
        <w:t>.</w:t>
      </w:r>
    </w:p>
    <w:p w:rsidR="004C7143" w:rsidRDefault="004C7143" w:rsidP="004C7143">
      <w:pPr>
        <w:jc w:val="both"/>
      </w:pPr>
      <w:r>
        <w:t>Sąsiedztwo stanowią grunty niezabudowane, a dalej zabudowa mieszkaniowa i usługowo przemysłowa.</w:t>
      </w:r>
    </w:p>
    <w:p w:rsidR="004C7143" w:rsidRDefault="004C7143" w:rsidP="004C7143">
      <w:pPr>
        <w:jc w:val="both"/>
      </w:pPr>
    </w:p>
    <w:p w:rsidR="004C7143" w:rsidRPr="00EF4EB2" w:rsidRDefault="004C7143" w:rsidP="004C7143">
      <w:pPr>
        <w:jc w:val="both"/>
        <w:rPr>
          <w:b/>
        </w:rPr>
      </w:pPr>
      <w:r w:rsidRPr="00EF4EB2">
        <w:rPr>
          <w:b/>
        </w:rPr>
        <w:t xml:space="preserve">CENA 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>
        <w:rPr>
          <w:b/>
        </w:rPr>
        <w:t xml:space="preserve"> 15 846,00  /netto/</w:t>
      </w:r>
    </w:p>
    <w:p w:rsidR="004C7143" w:rsidRDefault="004C7143" w:rsidP="004C7143">
      <w:pPr>
        <w:jc w:val="both"/>
        <w:rPr>
          <w:b/>
        </w:rPr>
      </w:pPr>
      <w:r w:rsidRPr="00EF4EB2">
        <w:rPr>
          <w:b/>
        </w:rPr>
        <w:t>słownie :</w:t>
      </w:r>
      <w:r>
        <w:rPr>
          <w:b/>
        </w:rPr>
        <w:t xml:space="preserve"> piętnaście tysięcy osiemset czterdzieści sześć  zł</w:t>
      </w:r>
    </w:p>
    <w:p w:rsidR="004C7143" w:rsidRDefault="004C7143" w:rsidP="004C7143">
      <w:pPr>
        <w:jc w:val="both"/>
        <w:rPr>
          <w:b/>
        </w:rPr>
      </w:pPr>
    </w:p>
    <w:p w:rsidR="004C7143" w:rsidRPr="00CB0BD2" w:rsidRDefault="004C7143" w:rsidP="004C7143">
      <w:pPr>
        <w:jc w:val="both"/>
      </w:pPr>
      <w:r>
        <w:t>Do wylicytowanej ceny w przetargu doliczony zostanie podatek VAT wg obowiązującej stawki w dniu sprzedaży.</w:t>
      </w:r>
    </w:p>
    <w:p w:rsidR="004C7143" w:rsidRDefault="004C7143" w:rsidP="004C7143">
      <w:pPr>
        <w:jc w:val="both"/>
      </w:pPr>
      <w:r>
        <w:t>W miejscowym planie zagospodarowania Przestrzennego Miasta Odolanów nieruchomość oznaczona numerem  391/7 jest oznaczona symbolem U5- tereny zabudowy usługowej.</w:t>
      </w:r>
    </w:p>
    <w:p w:rsidR="004C7143" w:rsidRPr="009C1409" w:rsidRDefault="004C7143" w:rsidP="004C7143">
      <w:pPr>
        <w:jc w:val="both"/>
        <w:rPr>
          <w:b/>
        </w:rPr>
      </w:pPr>
      <w:r>
        <w:t>Plan został przyjęty Uchwałą nr XVII/132/16 Rady Gminy i Miasta w Odolanowie z dnia 24 maja 2016 roku( Dz. Urz. Woj. Wielkopolskiego  z 2016 roku poz. 3581.</w:t>
      </w:r>
      <w:r>
        <w:rPr>
          <w:b/>
        </w:rPr>
        <w:t xml:space="preserve">            </w:t>
      </w:r>
    </w:p>
    <w:p w:rsidR="004C7143" w:rsidRDefault="004C7143" w:rsidP="004C7143">
      <w:pPr>
        <w:jc w:val="both"/>
      </w:pPr>
      <w:r>
        <w:t>Ustala się 6-cio tygodniowy termin /licząc od daty wywieszenia wykazu/ do złożenia wniosku przez osoby, którym przysługuje pierwszeństwo w nabyciu nieruchomości na podstawie art. 34 ust. 1 pkt. 1 i 2 ustawy o gospodarce nieruchomościami.</w:t>
      </w:r>
    </w:p>
    <w:p w:rsidR="004C7143" w:rsidRDefault="004C7143" w:rsidP="004C7143">
      <w:pPr>
        <w:jc w:val="both"/>
      </w:pPr>
    </w:p>
    <w:p w:rsidR="004C7143" w:rsidRDefault="004C7143" w:rsidP="004C7143">
      <w:pPr>
        <w:jc w:val="both"/>
      </w:pPr>
      <w:r>
        <w:t>Odolanów dnia  15-06-2018 r.</w:t>
      </w:r>
    </w:p>
    <w:p w:rsidR="004C7143" w:rsidRDefault="004C7143" w:rsidP="004C7143">
      <w:pPr>
        <w:jc w:val="both"/>
      </w:pPr>
    </w:p>
    <w:p w:rsidR="004C7143" w:rsidRDefault="004C7143" w:rsidP="004C7143">
      <w:pPr>
        <w:jc w:val="both"/>
      </w:pPr>
    </w:p>
    <w:p w:rsidR="004C7143" w:rsidRDefault="004C7143" w:rsidP="004C7143">
      <w:pPr>
        <w:jc w:val="both"/>
      </w:pPr>
    </w:p>
    <w:p w:rsidR="004C7143" w:rsidRDefault="004C7143" w:rsidP="004C7143">
      <w:pPr>
        <w:jc w:val="both"/>
      </w:pPr>
    </w:p>
    <w:p w:rsidR="00D95A10" w:rsidRDefault="00D95A10"/>
    <w:sectPr w:rsidR="00D9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7"/>
    <w:rsid w:val="004C7143"/>
    <w:rsid w:val="00611707"/>
    <w:rsid w:val="00757712"/>
    <w:rsid w:val="00D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2CBE-A8CD-4219-9E87-8B5D95B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Joanna Łuczkanin</cp:lastModifiedBy>
  <cp:revision>2</cp:revision>
  <dcterms:created xsi:type="dcterms:W3CDTF">2018-06-18T11:53:00Z</dcterms:created>
  <dcterms:modified xsi:type="dcterms:W3CDTF">2018-06-18T11:53:00Z</dcterms:modified>
</cp:coreProperties>
</file>