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22" w:rsidRPr="00C17E22" w:rsidRDefault="00C17E22" w:rsidP="00C17E22">
      <w:pPr>
        <w:jc w:val="center"/>
        <w:rPr>
          <w:b/>
        </w:rPr>
      </w:pPr>
      <w:r w:rsidRPr="00C17E22">
        <w:rPr>
          <w:b/>
        </w:rPr>
        <w:t>Ogłoszenie o naborze Kandydatów na członków Komitetu Rewitalizacji</w:t>
      </w:r>
    </w:p>
    <w:p w:rsidR="00C17E22" w:rsidRDefault="00C17E22" w:rsidP="00C17E22">
      <w:r>
        <w:t>Na podstawie art. 7 ust. 4 ustawy z dnia 9 października 2015 r. o rewitalizacji (</w:t>
      </w:r>
      <w:proofErr w:type="spellStart"/>
      <w:r>
        <w:t>t.j</w:t>
      </w:r>
      <w:proofErr w:type="spellEnd"/>
      <w:r>
        <w:t>. Dz. U. z 2024 r.</w:t>
      </w:r>
    </w:p>
    <w:p w:rsidR="00C17E22" w:rsidRDefault="00C17E22" w:rsidP="00C17E22">
      <w:r>
        <w:t>poz. 278 ze zm.) oraz Uchwały Nr XVIII/170/25 Rady Gminy i Miasta Odolanów z dnia 29 października</w:t>
      </w:r>
    </w:p>
    <w:p w:rsidR="00C17E22" w:rsidRDefault="00C17E22" w:rsidP="00C17E22">
      <w:r>
        <w:t>2025 r. w sprawie zasad wyznaczania składu oraz zasad działania Komitetu Rewitalizacji, Burmistrz Gminy i Miasta Odolanów ogłasza nabór na członków Komitetu Rewitalizacji Gminy i Miasta Odolanów.</w:t>
      </w:r>
    </w:p>
    <w:p w:rsidR="00C17E22" w:rsidRDefault="00C17E22" w:rsidP="00C17E22">
      <w:r>
        <w:t>1. Komitet Rewitalizacji Gminy i Miasta Odolanów, zwany dalej Komitetem, stanowi forum współpracy i dialogu interesariuszy rewitalizacji z organami Gminy i Miasta Odolanów w sprawach dotyczących przygotowania, prowadzenia i oceny rewitalizacji oraz pełni funkcję opiniodawczo-doradczą Burmistrza Gminy i Miasta Odolanów.</w:t>
      </w:r>
    </w:p>
    <w:p w:rsidR="00C17E22" w:rsidRDefault="00C17E22" w:rsidP="00C17E22">
      <w:r>
        <w:t>2. Komitet reprezentuje interesariuszy rewitalizacji, o których mowa w art. 2 ust. 2 ustawy o rewitalizacji,</w:t>
      </w:r>
    </w:p>
    <w:p w:rsidR="00C17E22" w:rsidRDefault="00C17E22" w:rsidP="00C17E22">
      <w:r>
        <w:t>w tym:</w:t>
      </w:r>
    </w:p>
    <w:p w:rsidR="00C17E22" w:rsidRDefault="00C17E22" w:rsidP="00C17E22">
      <w:r>
        <w:t>- mieszkańców obszaru rewitalizacji Gminy i Miasta Odolanów,</w:t>
      </w:r>
    </w:p>
    <w:p w:rsidR="00C17E22" w:rsidRDefault="00C17E22" w:rsidP="00C17E22">
      <w:r>
        <w:t>- mieszkańców Gminy i Miasta Odolanów spoza obszaru rewitalizacji,</w:t>
      </w:r>
    </w:p>
    <w:p w:rsidR="00C17E22" w:rsidRDefault="00C17E22" w:rsidP="00C17E22">
      <w:r>
        <w:t>- przedstawicieli podmiotów prowadzących lub zamierzających prowadzić na obszarze rewitalizacji</w:t>
      </w:r>
    </w:p>
    <w:p w:rsidR="00C17E22" w:rsidRDefault="00C17E22" w:rsidP="00C17E22">
      <w:r>
        <w:t>działalność społeczną, w tym organizacji pozarządowych i grup nieformalnych,</w:t>
      </w:r>
    </w:p>
    <w:p w:rsidR="00C17E22" w:rsidRDefault="00C17E22" w:rsidP="00C17E22">
      <w:r>
        <w:t>- przedstawicieli podmiotów prowadzących lub zamierzających prowadzić na obszarze rewitalizacji</w:t>
      </w:r>
    </w:p>
    <w:p w:rsidR="00C17E22" w:rsidRDefault="00C17E22" w:rsidP="00C17E22">
      <w:r>
        <w:t>działalność gospodarczą lub przedstawicieli właścicieli, użytkowników wieczystych nieruchomości</w:t>
      </w:r>
    </w:p>
    <w:p w:rsidR="00C17E22" w:rsidRDefault="00C17E22" w:rsidP="00C17E22">
      <w:r>
        <w:t>i podmiotów zarządzających nieruchomościami znajdującymi się na obszarze rewitalizacji,</w:t>
      </w:r>
    </w:p>
    <w:p w:rsidR="00C17E22" w:rsidRDefault="00C17E22" w:rsidP="00C17E22">
      <w:r>
        <w:t>- przedstawicieli Urzędu Gminy i Miasta Odolanów, jednostek organizacyjnych lub spółek komunalnych</w:t>
      </w:r>
    </w:p>
    <w:p w:rsidR="00C17E22" w:rsidRDefault="00C17E22" w:rsidP="00C17E22">
      <w:r>
        <w:t>Gminy i Miasta Odolanów,</w:t>
      </w:r>
    </w:p>
    <w:p w:rsidR="00C17E22" w:rsidRDefault="00C17E22" w:rsidP="00C17E22">
      <w:r>
        <w:t>- przedstawicieli Rady Gminy i Miasta Odolanów.</w:t>
      </w:r>
    </w:p>
    <w:p w:rsidR="00C17E22" w:rsidRDefault="00C17E22" w:rsidP="00C17E22">
      <w:r>
        <w:t>3. Komitet jest uprawniony do opiniowania dokumentów związanych z rewitalizacją, w tym projektów uchwał i zarządzeń, oraz do podejmowania inicjatyw w zakresie rewitalizacji.</w:t>
      </w:r>
    </w:p>
    <w:p w:rsidR="00C17E22" w:rsidRDefault="00C17E22" w:rsidP="00C17E22">
      <w:r>
        <w:t>4. Nabór na członków Komitetu Rewitalizacji ma na celu wyłonienie nie więcej niż 19 członków, w tym:</w:t>
      </w:r>
    </w:p>
    <w:p w:rsidR="00C17E22" w:rsidRDefault="00C17E22" w:rsidP="00C17E22">
      <w:r>
        <w:t>- nie więcej niż 4 mieszkańców obszaru rewitalizacji;</w:t>
      </w:r>
    </w:p>
    <w:p w:rsidR="00C17E22" w:rsidRDefault="00C17E22" w:rsidP="00C17E22">
      <w:r>
        <w:t>- nie więcej niż 1 mieszkańca gminy spoza obszaru rewitalizacji;</w:t>
      </w:r>
    </w:p>
    <w:p w:rsidR="00C17E22" w:rsidRDefault="00C17E22" w:rsidP="00C17E22">
      <w:r>
        <w:t>- nie więcej niż 3 przedstawicieli podmiotów prowadzących lub zamierzających prowadzić na obszarze rewitalizacji działalność społeczną;</w:t>
      </w:r>
    </w:p>
    <w:p w:rsidR="00C17E22" w:rsidRDefault="00C17E22" w:rsidP="00C17E22">
      <w:r>
        <w:t>- nie więcej niż 3 przedstawicieli podmiotów prowadzących lub zamierzających prowadzić na obszarze rewitalizacji działalność gospodarczą lub związanych z nieruchomościami na obszarze rewitalizacji;</w:t>
      </w:r>
    </w:p>
    <w:p w:rsidR="00C17E22" w:rsidRDefault="00C17E22" w:rsidP="00C17E22">
      <w:r>
        <w:lastRenderedPageBreak/>
        <w:t>- nie więcej niż 4 przedstawicieli Urzędu Gminy i Miasta Odolanów, jednostek organizacyjnych lub spółek komunalnych (wyznaczanych przez Burmistrza);</w:t>
      </w:r>
    </w:p>
    <w:p w:rsidR="00C17E22" w:rsidRDefault="00C17E22" w:rsidP="00C17E22">
      <w:r>
        <w:t>- nie więcej niż 4 przedstawicieli Rady Gminy i Miasta Odolanów.</w:t>
      </w:r>
    </w:p>
    <w:p w:rsidR="00C17E22" w:rsidRDefault="00C17E22" w:rsidP="00C17E22">
      <w:r>
        <w:t>5. Członkiem Komitetu nie może być osoba skazana prawomocnym wyrokiem sądowym za przestępstwo z winy umyślnej lub wobec której sąd orzekł środek karny w postaci pozbawienia praw publicznych.</w:t>
      </w:r>
    </w:p>
    <w:p w:rsidR="00C17E22" w:rsidRDefault="00C17E22" w:rsidP="00C17E22">
      <w:r>
        <w:t>6. Uczestnictwo w Komitecie ma charakter społeczny. Za udział w posiedzeniach i pracach Komitetu</w:t>
      </w:r>
    </w:p>
    <w:p w:rsidR="00C17E22" w:rsidRDefault="00C17E22" w:rsidP="00C17E22">
      <w:r>
        <w:t>nie przysługuje wynagrodzenie, dieta ani rekompensata za utracone zarobki.</w:t>
      </w:r>
    </w:p>
    <w:p w:rsidR="00C17E22" w:rsidRDefault="00C17E22" w:rsidP="00C17E22">
      <w:r>
        <w:t>7. Formularz zgłoszeniowy dostępny będzie:</w:t>
      </w:r>
    </w:p>
    <w:p w:rsidR="00C17E22" w:rsidRDefault="00C17E22" w:rsidP="00C17E22">
      <w:r>
        <w:t>-w wersji papierowej w Urzędzie Gminy i Miasta Odolanów</w:t>
      </w:r>
    </w:p>
    <w:p w:rsidR="00C17E22" w:rsidRDefault="00C17E22" w:rsidP="00C17E22">
      <w:r>
        <w:t>-w wersji elektronicznej na stronie internetowej Gminy i Miasta Odolanów oraz w Biuletynie Informacji Publicznej.</w:t>
      </w:r>
    </w:p>
    <w:p w:rsidR="00C17E22" w:rsidRDefault="00C17E22" w:rsidP="00C17E22">
      <w:r>
        <w:t xml:space="preserve">8. Wypełniony formularz zgłoszeniowy należy złożyć w terminie </w:t>
      </w:r>
      <w:r w:rsidRPr="00F306C2">
        <w:rPr>
          <w:b/>
        </w:rPr>
        <w:t>od 02.04.2026 do 20.04.2026 r</w:t>
      </w:r>
      <w:r>
        <w:t>.</w:t>
      </w:r>
    </w:p>
    <w:p w:rsidR="00C17E22" w:rsidRDefault="00C17E22" w:rsidP="00C17E22">
      <w:r>
        <w:t>(decyduje data wpływu) w jednej z następujących form:</w:t>
      </w:r>
    </w:p>
    <w:p w:rsidR="00C17E22" w:rsidRDefault="00C17E22" w:rsidP="00C17E22">
      <w:r>
        <w:t>- drogą elektroniczną (skan podpisanego dokumentu) na adres e-mail: rewitalizacja@odolanow.pl, w temacie wpisując: „Komitet Rewitalizacji- zgłoszenie kandydatury”;</w:t>
      </w:r>
    </w:p>
    <w:p w:rsidR="00C17E22" w:rsidRDefault="00C17E22" w:rsidP="00C17E22">
      <w:r>
        <w:t>- drogą korespondencyjną na adres: Urząd Gminy i Miasta Odolanów, z dopiskiem: „Komitet Rewitalizacji- zgłoszenie kandydatury”;</w:t>
      </w:r>
    </w:p>
    <w:p w:rsidR="00C17E22" w:rsidRDefault="00C17E22" w:rsidP="00C17E22">
      <w:r>
        <w:t>- osobiście w siedzibie</w:t>
      </w:r>
      <w:r w:rsidR="00A75B7B">
        <w:t xml:space="preserve"> Urzędu Gminy i Miasta Odolanów w biurze podawczym (pok. </w:t>
      </w:r>
      <w:bookmarkStart w:id="0" w:name="_GoBack"/>
      <w:bookmarkEnd w:id="0"/>
      <w:r w:rsidR="00A75B7B">
        <w:t>nr 0.1)</w:t>
      </w:r>
    </w:p>
    <w:p w:rsidR="00C17E22" w:rsidRDefault="00C17E22" w:rsidP="00C17E22">
      <w:r>
        <w:t>9. W przypadku złożenia niekompletnych dokumentów kandydat zostanie wezwany do ich uzupełnienia w terminie 7 dni. Uzupełnienia można dokonać tylko raz. Nieuzupełnienie dokumentów w terminie skutkuje pozostawieniem zgłoszenia bez rozpatrzenia. Nie będą rozpatrywane zgłoszenia:</w:t>
      </w:r>
    </w:p>
    <w:p w:rsidR="00C17E22" w:rsidRDefault="00C17E22" w:rsidP="00C17E22">
      <w:r>
        <w:t>-niepodpisane,</w:t>
      </w:r>
    </w:p>
    <w:p w:rsidR="00C17E22" w:rsidRDefault="00C17E22" w:rsidP="00C17E22">
      <w:r>
        <w:t>-złożone po terminie,</w:t>
      </w:r>
    </w:p>
    <w:p w:rsidR="00C17E22" w:rsidRDefault="00C17E22" w:rsidP="00C17E22">
      <w:r>
        <w:t>-złożone w innej formie niż wskazana w ogłoszeniu.</w:t>
      </w:r>
    </w:p>
    <w:p w:rsidR="00C17E22" w:rsidRDefault="00C17E22" w:rsidP="00C17E22">
      <w:r>
        <w:t>10. W przypadku większej liczby kandydatów spełniających wymagania, o wyborze decydować będzie</w:t>
      </w:r>
    </w:p>
    <w:p w:rsidR="00C17E22" w:rsidRDefault="00C17E22" w:rsidP="00C17E22">
      <w:r>
        <w:t>kolejność zgłoszeń.</w:t>
      </w:r>
    </w:p>
    <w:p w:rsidR="00C17E22" w:rsidRDefault="00C17E22" w:rsidP="00C17E22">
      <w:r>
        <w:t>11. Organem właściwym do rozpatrzenia zgłoszeń jest Burmistrz Gminy i Miasta Odolanów. Wybrani</w:t>
      </w:r>
    </w:p>
    <w:p w:rsidR="00C17E22" w:rsidRDefault="00C17E22" w:rsidP="00C17E22">
      <w:r>
        <w:t>kandydaci zostaną powołani w skład Komitetu Rewitalizacji w drodze zarządzenia.</w:t>
      </w:r>
    </w:p>
    <w:p w:rsidR="00637EC5" w:rsidRDefault="00C17E22" w:rsidP="00C17E22">
      <w:r>
        <w:t>12. Lista członków Komitetu zostanie opublikowana na stronie internetowej Gminy i Miasta Odolanów oraz w Biuletynie Informacji Publicznej.</w:t>
      </w:r>
    </w:p>
    <w:sectPr w:rsidR="0063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22"/>
    <w:rsid w:val="00637EC5"/>
    <w:rsid w:val="00A75B7B"/>
    <w:rsid w:val="00C17E22"/>
    <w:rsid w:val="00F3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3FB00-9102-4A87-92BA-5ED36B5E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Gałęzka</dc:creator>
  <cp:keywords/>
  <dc:description/>
  <cp:lastModifiedBy>Katarzyna Gałęzka</cp:lastModifiedBy>
  <cp:revision>3</cp:revision>
  <dcterms:created xsi:type="dcterms:W3CDTF">2026-04-02T12:36:00Z</dcterms:created>
  <dcterms:modified xsi:type="dcterms:W3CDTF">2026-04-02T12:46:00Z</dcterms:modified>
</cp:coreProperties>
</file>