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CF788" w14:textId="018D8DC2" w:rsidR="00842A24" w:rsidRDefault="008301F5" w:rsidP="00842A24">
      <w:pPr>
        <w:spacing w:line="240" w:lineRule="auto"/>
        <w:jc w:val="right"/>
        <w:rPr>
          <w:rFonts w:ascii="Times New Roman" w:hAnsi="Times New Roman"/>
          <w:b/>
          <w:bCs/>
        </w:rPr>
      </w:pPr>
      <w:r>
        <w:rPr>
          <w:rFonts w:ascii="Times New Roman" w:hAnsi="Times New Roman"/>
          <w:b/>
          <w:bCs/>
        </w:rPr>
        <w:t>Załącznik Nr 5</w:t>
      </w:r>
    </w:p>
    <w:p w14:paraId="38636F09" w14:textId="271C7FED" w:rsidR="004C0E0F" w:rsidRPr="00125F11" w:rsidRDefault="007F7950" w:rsidP="00D771DF">
      <w:pPr>
        <w:spacing w:line="240" w:lineRule="auto"/>
        <w:jc w:val="center"/>
        <w:rPr>
          <w:rFonts w:ascii="Times New Roman" w:hAnsi="Times New Roman"/>
          <w:b/>
          <w:bCs/>
        </w:rPr>
      </w:pPr>
      <w:r w:rsidRPr="00125F11">
        <w:rPr>
          <w:rFonts w:ascii="Times New Roman" w:hAnsi="Times New Roman"/>
          <w:b/>
          <w:bCs/>
        </w:rPr>
        <w:t>UMOWA</w:t>
      </w:r>
      <w:r w:rsidR="00842A24">
        <w:rPr>
          <w:rFonts w:ascii="Times New Roman" w:hAnsi="Times New Roman"/>
          <w:b/>
          <w:bCs/>
        </w:rPr>
        <w:t>- projekt</w:t>
      </w:r>
    </w:p>
    <w:p w14:paraId="38636F0A" w14:textId="77777777" w:rsidR="00C85A25" w:rsidRDefault="00C85A25" w:rsidP="00D771DF">
      <w:pPr>
        <w:spacing w:line="240" w:lineRule="auto"/>
        <w:ind w:left="426"/>
        <w:jc w:val="center"/>
        <w:rPr>
          <w:rFonts w:ascii="Times New Roman" w:hAnsi="Times New Roman"/>
        </w:rPr>
      </w:pPr>
    </w:p>
    <w:p w14:paraId="38636F0C" w14:textId="28757F5C" w:rsidR="004C0E0F" w:rsidRPr="00125F11" w:rsidRDefault="00470D1D" w:rsidP="008301F5">
      <w:pPr>
        <w:spacing w:line="240" w:lineRule="auto"/>
        <w:rPr>
          <w:rFonts w:ascii="Times New Roman" w:hAnsi="Times New Roman"/>
        </w:rPr>
      </w:pPr>
      <w:r w:rsidRPr="00125F11">
        <w:rPr>
          <w:rFonts w:ascii="Times New Roman" w:hAnsi="Times New Roman"/>
        </w:rPr>
        <w:t>w dniu ………..…………. 20</w:t>
      </w:r>
      <w:r w:rsidR="007F7950" w:rsidRPr="00125F11">
        <w:rPr>
          <w:rFonts w:ascii="Times New Roman" w:hAnsi="Times New Roman"/>
        </w:rPr>
        <w:t>2</w:t>
      </w:r>
      <w:r w:rsidR="008301F5">
        <w:rPr>
          <w:rFonts w:ascii="Times New Roman" w:hAnsi="Times New Roman"/>
        </w:rPr>
        <w:t>6</w:t>
      </w:r>
      <w:r w:rsidR="003766EE">
        <w:rPr>
          <w:rFonts w:ascii="Times New Roman" w:hAnsi="Times New Roman"/>
        </w:rPr>
        <w:t xml:space="preserve"> </w:t>
      </w:r>
      <w:r w:rsidR="004C0E0F" w:rsidRPr="00125F11">
        <w:rPr>
          <w:rFonts w:ascii="Times New Roman" w:hAnsi="Times New Roman"/>
        </w:rPr>
        <w:t>r. w</w:t>
      </w:r>
      <w:r w:rsidR="00C96D3C">
        <w:rPr>
          <w:rFonts w:ascii="Times New Roman" w:hAnsi="Times New Roman"/>
        </w:rPr>
        <w:t xml:space="preserve"> Odolanowie</w:t>
      </w:r>
      <w:r w:rsidR="008301F5">
        <w:rPr>
          <w:rFonts w:ascii="Times New Roman" w:hAnsi="Times New Roman"/>
        </w:rPr>
        <w:t xml:space="preserve"> </w:t>
      </w:r>
      <w:r w:rsidR="004C0E0F" w:rsidRPr="00125F11">
        <w:rPr>
          <w:rFonts w:ascii="Times New Roman" w:hAnsi="Times New Roman"/>
        </w:rPr>
        <w:t>pomiędzy:</w:t>
      </w:r>
    </w:p>
    <w:p w14:paraId="38636F0D" w14:textId="77777777" w:rsidR="00C85A25" w:rsidRDefault="00C85A25" w:rsidP="00D771DF">
      <w:pPr>
        <w:spacing w:line="240" w:lineRule="auto"/>
        <w:jc w:val="both"/>
        <w:rPr>
          <w:rFonts w:ascii="Times New Roman" w:hAnsi="Times New Roman"/>
          <w:b/>
        </w:rPr>
      </w:pPr>
    </w:p>
    <w:p w14:paraId="13F84538" w14:textId="77777777" w:rsidR="00C96D3C" w:rsidRPr="00C96D3C" w:rsidRDefault="00C96D3C" w:rsidP="00C96D3C">
      <w:pPr>
        <w:suppressAutoHyphens/>
        <w:jc w:val="both"/>
        <w:rPr>
          <w:rFonts w:ascii="Times New Roman" w:eastAsia="Calibri" w:hAnsi="Times New Roman"/>
          <w:b/>
          <w:lang w:eastAsia="zh-CN"/>
        </w:rPr>
      </w:pPr>
      <w:r w:rsidRPr="00C96D3C">
        <w:rPr>
          <w:rFonts w:ascii="Times New Roman" w:eastAsia="Calibri" w:hAnsi="Times New Roman"/>
          <w:b/>
          <w:lang w:eastAsia="zh-CN"/>
        </w:rPr>
        <w:t>Gminą i Miastem Odolanów, ul. Rynek 1, 63-430 Odolanów</w:t>
      </w:r>
    </w:p>
    <w:p w14:paraId="36842513" w14:textId="77777777" w:rsidR="00C96D3C" w:rsidRPr="00C96D3C" w:rsidRDefault="00C96D3C" w:rsidP="00C96D3C">
      <w:pPr>
        <w:suppressAutoHyphens/>
        <w:jc w:val="both"/>
        <w:rPr>
          <w:rFonts w:ascii="Times New Roman" w:eastAsia="Calibri" w:hAnsi="Times New Roman"/>
          <w:lang w:eastAsia="zh-CN"/>
        </w:rPr>
      </w:pPr>
      <w:r w:rsidRPr="00C96D3C">
        <w:rPr>
          <w:rFonts w:ascii="Times New Roman" w:eastAsia="Calibri" w:hAnsi="Times New Roman"/>
          <w:b/>
          <w:lang w:eastAsia="zh-CN"/>
        </w:rPr>
        <w:t>NIP 622-27-31-888    REGON 250855127</w:t>
      </w:r>
    </w:p>
    <w:p w14:paraId="068F186E" w14:textId="77777777" w:rsidR="00C96D3C" w:rsidRPr="00C96D3C" w:rsidRDefault="00C96D3C" w:rsidP="00C96D3C">
      <w:pPr>
        <w:suppressAutoHyphens/>
        <w:jc w:val="both"/>
        <w:rPr>
          <w:rFonts w:ascii="Times New Roman" w:eastAsia="Calibri" w:hAnsi="Times New Roman"/>
          <w:b/>
          <w:bCs/>
          <w:lang w:eastAsia="zh-CN"/>
        </w:rPr>
      </w:pPr>
      <w:r w:rsidRPr="00C96D3C">
        <w:rPr>
          <w:rFonts w:ascii="Times New Roman" w:eastAsia="Calibri" w:hAnsi="Times New Roman"/>
          <w:lang w:eastAsia="zh-CN"/>
        </w:rPr>
        <w:t xml:space="preserve">reprezentowaną przez: </w:t>
      </w:r>
    </w:p>
    <w:p w14:paraId="7ED46D8F" w14:textId="0D276A77" w:rsidR="00C96D3C" w:rsidRPr="0027728F" w:rsidRDefault="00C96D3C" w:rsidP="0027728F">
      <w:pPr>
        <w:widowControl w:val="0"/>
        <w:suppressAutoHyphens/>
        <w:spacing w:line="240" w:lineRule="auto"/>
        <w:jc w:val="both"/>
        <w:textAlignment w:val="baseline"/>
        <w:rPr>
          <w:rFonts w:ascii="Times New Roman" w:eastAsia="Lucida Sans Unicode" w:hAnsi="Times New Roman"/>
          <w:lang w:eastAsia="zh-CN" w:bidi="hi-IN"/>
        </w:rPr>
      </w:pPr>
      <w:r w:rsidRPr="00C96D3C">
        <w:rPr>
          <w:rFonts w:ascii="Times New Roman" w:eastAsia="Lucida Sans Unicode" w:hAnsi="Times New Roman"/>
          <w:b/>
          <w:bCs/>
          <w:lang w:eastAsia="zh-CN" w:bidi="hi-IN"/>
        </w:rPr>
        <w:t>Marcina Szorskiego         -       Burmistrza Gminy i Miasta Odolanów</w:t>
      </w:r>
    </w:p>
    <w:p w14:paraId="367C0FB2" w14:textId="632AA686" w:rsidR="00C96D3C" w:rsidRPr="00C96D3C" w:rsidRDefault="00C96D3C" w:rsidP="0027728F">
      <w:pPr>
        <w:widowControl w:val="0"/>
        <w:suppressAutoHyphens/>
        <w:spacing w:line="240" w:lineRule="auto"/>
        <w:jc w:val="both"/>
        <w:textAlignment w:val="baseline"/>
        <w:rPr>
          <w:rFonts w:ascii="Times New Roman" w:eastAsia="Lucida Sans Unicode" w:hAnsi="Times New Roman"/>
          <w:b/>
          <w:bCs/>
          <w:lang w:eastAsia="zh-CN" w:bidi="hi-IN"/>
        </w:rPr>
      </w:pPr>
      <w:r w:rsidRPr="00C96D3C">
        <w:rPr>
          <w:rFonts w:ascii="Times New Roman" w:eastAsia="Lucida Sans Unicode" w:hAnsi="Times New Roman"/>
          <w:bCs/>
          <w:lang w:eastAsia="zh-CN" w:bidi="hi-IN"/>
        </w:rPr>
        <w:t xml:space="preserve">przy </w:t>
      </w:r>
      <w:r w:rsidRPr="00C96D3C">
        <w:rPr>
          <w:rFonts w:ascii="Times New Roman" w:eastAsia="Lucida Sans Unicode" w:hAnsi="Times New Roman"/>
          <w:b/>
          <w:bCs/>
          <w:lang w:eastAsia="zh-CN" w:bidi="hi-IN"/>
        </w:rPr>
        <w:t>kontrasygnacie Skarbnika Gminy</w:t>
      </w:r>
      <w:r w:rsidR="009128AA">
        <w:rPr>
          <w:rFonts w:ascii="Times New Roman" w:eastAsia="Lucida Sans Unicode" w:hAnsi="Times New Roman"/>
          <w:b/>
          <w:bCs/>
          <w:lang w:eastAsia="zh-CN" w:bidi="hi-IN"/>
        </w:rPr>
        <w:t xml:space="preserve"> i Miasta Odolanów</w:t>
      </w:r>
      <w:r w:rsidRPr="00C96D3C">
        <w:rPr>
          <w:rFonts w:ascii="Times New Roman" w:eastAsia="Lucida Sans Unicode" w:hAnsi="Times New Roman"/>
          <w:b/>
          <w:bCs/>
          <w:lang w:eastAsia="zh-CN" w:bidi="hi-IN"/>
        </w:rPr>
        <w:t xml:space="preserve"> – Beaty Gościniak,</w:t>
      </w:r>
    </w:p>
    <w:p w14:paraId="5072E62C" w14:textId="77777777" w:rsidR="00C96D3C" w:rsidRPr="00C96D3C" w:rsidRDefault="00C96D3C" w:rsidP="00C96D3C">
      <w:pPr>
        <w:widowControl w:val="0"/>
        <w:suppressAutoHyphens/>
        <w:spacing w:line="240" w:lineRule="auto"/>
        <w:jc w:val="both"/>
        <w:textAlignment w:val="baseline"/>
        <w:rPr>
          <w:rFonts w:ascii="Times New Roman" w:eastAsia="Lucida Sans Unicode" w:hAnsi="Times New Roman"/>
          <w:bCs/>
          <w:lang w:eastAsia="zh-CN" w:bidi="hi-IN"/>
        </w:rPr>
      </w:pPr>
    </w:p>
    <w:p w14:paraId="62F4FCE6" w14:textId="77777777" w:rsidR="00C96D3C" w:rsidRPr="00C96D3C" w:rsidRDefault="00C96D3C" w:rsidP="00C96D3C">
      <w:pPr>
        <w:suppressAutoHyphens/>
        <w:jc w:val="both"/>
        <w:rPr>
          <w:rFonts w:ascii="Times New Roman" w:eastAsia="Calibri" w:hAnsi="Times New Roman"/>
          <w:lang w:eastAsia="zh-CN"/>
        </w:rPr>
      </w:pPr>
      <w:r w:rsidRPr="00C96D3C">
        <w:rPr>
          <w:rFonts w:ascii="Times New Roman" w:eastAsia="Calibri" w:hAnsi="Times New Roman"/>
          <w:lang w:eastAsia="zh-CN"/>
        </w:rPr>
        <w:t xml:space="preserve">zwanym dalej </w:t>
      </w:r>
      <w:r w:rsidRPr="00C96D3C">
        <w:rPr>
          <w:rFonts w:ascii="Times New Roman" w:eastAsia="Calibri" w:hAnsi="Times New Roman"/>
          <w:b/>
          <w:lang w:eastAsia="zh-CN"/>
        </w:rPr>
        <w:t>Zamawiającym</w:t>
      </w:r>
    </w:p>
    <w:p w14:paraId="6B96F85E" w14:textId="77777777" w:rsidR="00C96D3C" w:rsidRPr="00C96D3C" w:rsidRDefault="00C96D3C" w:rsidP="00C96D3C">
      <w:pPr>
        <w:suppressAutoHyphens/>
        <w:spacing w:after="200"/>
        <w:jc w:val="both"/>
        <w:rPr>
          <w:rFonts w:ascii="Times New Roman" w:eastAsia="Calibri" w:hAnsi="Times New Roman"/>
          <w:bCs/>
          <w:lang w:eastAsia="zh-CN"/>
        </w:rPr>
      </w:pPr>
      <w:r w:rsidRPr="00C96D3C">
        <w:rPr>
          <w:rFonts w:ascii="Times New Roman" w:eastAsia="Calibri" w:hAnsi="Times New Roman"/>
          <w:lang w:eastAsia="zh-CN"/>
        </w:rPr>
        <w:t>a</w:t>
      </w:r>
    </w:p>
    <w:p w14:paraId="19C30ECF" w14:textId="77777777" w:rsidR="00C96D3C" w:rsidRPr="00C96D3C" w:rsidRDefault="00C96D3C" w:rsidP="00C96D3C">
      <w:pPr>
        <w:suppressAutoHyphens/>
        <w:spacing w:line="240" w:lineRule="auto"/>
        <w:outlineLvl w:val="0"/>
        <w:rPr>
          <w:rFonts w:ascii="Times New Roman" w:eastAsia="Calibri" w:hAnsi="Times New Roman"/>
          <w:bCs/>
          <w:lang w:eastAsia="zh-CN"/>
        </w:rPr>
      </w:pPr>
      <w:r w:rsidRPr="00C96D3C">
        <w:rPr>
          <w:rFonts w:ascii="Times New Roman" w:eastAsia="Calibri" w:hAnsi="Times New Roman"/>
          <w:bCs/>
          <w:lang w:eastAsia="zh-CN"/>
        </w:rPr>
        <w:t xml:space="preserve">firmą  </w:t>
      </w:r>
    </w:p>
    <w:p w14:paraId="6B1BDAF6" w14:textId="77777777" w:rsidR="00C96D3C" w:rsidRPr="00C96D3C" w:rsidRDefault="00C96D3C" w:rsidP="00C96D3C">
      <w:pPr>
        <w:suppressAutoHyphens/>
        <w:spacing w:line="240" w:lineRule="auto"/>
        <w:outlineLvl w:val="0"/>
        <w:rPr>
          <w:rFonts w:ascii="Times New Roman" w:eastAsia="Calibri" w:hAnsi="Times New Roman"/>
          <w:b/>
          <w:bCs/>
          <w:lang w:eastAsia="zh-CN"/>
        </w:rPr>
      </w:pPr>
      <w:r w:rsidRPr="00C96D3C">
        <w:rPr>
          <w:rFonts w:ascii="Times New Roman" w:eastAsia="Calibri" w:hAnsi="Times New Roman"/>
          <w:b/>
          <w:bCs/>
          <w:lang w:eastAsia="zh-CN"/>
        </w:rPr>
        <w:t>……………………….</w:t>
      </w:r>
    </w:p>
    <w:p w14:paraId="26ABFF50" w14:textId="77777777" w:rsidR="00C96D3C" w:rsidRPr="00C96D3C" w:rsidRDefault="00C96D3C" w:rsidP="00C96D3C">
      <w:pPr>
        <w:suppressAutoHyphens/>
        <w:spacing w:line="240" w:lineRule="auto"/>
        <w:outlineLvl w:val="0"/>
        <w:rPr>
          <w:rFonts w:ascii="Times New Roman" w:eastAsia="Calibri" w:hAnsi="Times New Roman"/>
          <w:b/>
          <w:bCs/>
          <w:lang w:eastAsia="zh-CN"/>
        </w:rPr>
      </w:pPr>
      <w:r w:rsidRPr="00C96D3C">
        <w:rPr>
          <w:rFonts w:ascii="Times New Roman" w:eastAsia="Calibri" w:hAnsi="Times New Roman"/>
          <w:b/>
          <w:bCs/>
          <w:lang w:eastAsia="zh-CN"/>
        </w:rPr>
        <w:t>……………………….</w:t>
      </w:r>
    </w:p>
    <w:p w14:paraId="2F6E61ED" w14:textId="77777777" w:rsidR="00C96D3C" w:rsidRPr="00C96D3C" w:rsidRDefault="00C96D3C" w:rsidP="00C96D3C">
      <w:pPr>
        <w:suppressAutoHyphens/>
        <w:spacing w:line="240" w:lineRule="auto"/>
        <w:outlineLvl w:val="0"/>
        <w:rPr>
          <w:rFonts w:ascii="Times New Roman" w:eastAsia="Calibri" w:hAnsi="Times New Roman"/>
          <w:b/>
          <w:bCs/>
          <w:lang w:eastAsia="zh-CN"/>
        </w:rPr>
      </w:pPr>
      <w:r w:rsidRPr="00C96D3C">
        <w:rPr>
          <w:rFonts w:ascii="Times New Roman" w:eastAsia="Calibri" w:hAnsi="Times New Roman"/>
          <w:b/>
          <w:bCs/>
          <w:lang w:eastAsia="zh-CN"/>
        </w:rPr>
        <w:t>……………………….</w:t>
      </w:r>
    </w:p>
    <w:p w14:paraId="38AF8DFA" w14:textId="77777777" w:rsidR="00C96D3C" w:rsidRPr="00C96D3C" w:rsidRDefault="00C96D3C" w:rsidP="00C96D3C">
      <w:pPr>
        <w:suppressAutoHyphens/>
        <w:spacing w:line="240" w:lineRule="auto"/>
        <w:outlineLvl w:val="0"/>
        <w:rPr>
          <w:rFonts w:ascii="Times New Roman" w:eastAsia="Calibri" w:hAnsi="Times New Roman"/>
          <w:b/>
          <w:bCs/>
          <w:lang w:eastAsia="zh-CN"/>
        </w:rPr>
      </w:pPr>
      <w:r w:rsidRPr="00C96D3C">
        <w:rPr>
          <w:rFonts w:ascii="Times New Roman" w:eastAsia="Calibri" w:hAnsi="Times New Roman"/>
          <w:b/>
          <w:bCs/>
          <w:lang w:eastAsia="zh-CN"/>
        </w:rPr>
        <w:t xml:space="preserve">NIP …………………….., </w:t>
      </w:r>
    </w:p>
    <w:p w14:paraId="41E6713C" w14:textId="4A8345EB" w:rsidR="00C96D3C" w:rsidRPr="00C96D3C" w:rsidRDefault="008301F5" w:rsidP="00C96D3C">
      <w:pPr>
        <w:suppressAutoHyphens/>
        <w:spacing w:line="240" w:lineRule="auto"/>
        <w:outlineLvl w:val="0"/>
        <w:rPr>
          <w:rFonts w:ascii="Times New Roman" w:eastAsia="Calibri" w:hAnsi="Times New Roman"/>
          <w:b/>
          <w:bCs/>
          <w:lang w:eastAsia="zh-CN"/>
        </w:rPr>
      </w:pPr>
      <w:r>
        <w:rPr>
          <w:rFonts w:ascii="Times New Roman" w:eastAsia="Calibri" w:hAnsi="Times New Roman"/>
          <w:b/>
          <w:bCs/>
          <w:lang w:eastAsia="zh-CN"/>
        </w:rPr>
        <w:t>REGO</w:t>
      </w:r>
      <w:r w:rsidR="00C96D3C" w:rsidRPr="00C96D3C">
        <w:rPr>
          <w:rFonts w:ascii="Times New Roman" w:eastAsia="Calibri" w:hAnsi="Times New Roman"/>
          <w:b/>
          <w:bCs/>
          <w:lang w:eastAsia="zh-CN"/>
        </w:rPr>
        <w:t>N: …………………….</w:t>
      </w:r>
    </w:p>
    <w:p w14:paraId="4092D43A" w14:textId="77777777" w:rsidR="00C96D3C" w:rsidRPr="00C96D3C" w:rsidRDefault="00C96D3C" w:rsidP="00C96D3C">
      <w:pPr>
        <w:suppressAutoHyphens/>
        <w:spacing w:after="200" w:line="240" w:lineRule="auto"/>
        <w:jc w:val="both"/>
        <w:rPr>
          <w:rFonts w:ascii="Times New Roman" w:eastAsia="Calibri" w:hAnsi="Times New Roman"/>
          <w:lang w:eastAsia="zh-CN"/>
        </w:rPr>
      </w:pPr>
      <w:r w:rsidRPr="00C96D3C">
        <w:rPr>
          <w:rFonts w:ascii="Times New Roman" w:eastAsia="Calibri" w:hAnsi="Times New Roman"/>
          <w:lang w:eastAsia="zh-CN"/>
        </w:rPr>
        <w:t xml:space="preserve">reprezentowaną przez: </w:t>
      </w:r>
    </w:p>
    <w:p w14:paraId="5BE48F35" w14:textId="291E262F" w:rsidR="00C96D3C" w:rsidRPr="00C96D3C" w:rsidRDefault="00C96D3C" w:rsidP="00C96D3C">
      <w:pPr>
        <w:suppressAutoHyphens/>
        <w:spacing w:after="200" w:line="240" w:lineRule="auto"/>
        <w:jc w:val="both"/>
        <w:rPr>
          <w:rFonts w:ascii="Times New Roman" w:eastAsia="Calibri" w:hAnsi="Times New Roman"/>
          <w:b/>
          <w:lang w:eastAsia="zh-CN"/>
        </w:rPr>
      </w:pPr>
      <w:r w:rsidRPr="00C96D3C">
        <w:rPr>
          <w:rFonts w:ascii="Times New Roman" w:eastAsia="Calibri" w:hAnsi="Times New Roman"/>
          <w:b/>
          <w:lang w:eastAsia="zh-CN"/>
        </w:rPr>
        <w:t>……………………………… – właściciela</w:t>
      </w:r>
      <w:r w:rsidR="008301F5">
        <w:rPr>
          <w:rFonts w:ascii="Times New Roman" w:eastAsia="Calibri" w:hAnsi="Times New Roman"/>
          <w:b/>
          <w:lang w:eastAsia="zh-CN"/>
        </w:rPr>
        <w:t xml:space="preserve"> firmy</w:t>
      </w:r>
      <w:r w:rsidRPr="00C96D3C">
        <w:rPr>
          <w:rFonts w:ascii="Times New Roman" w:eastAsia="Calibri" w:hAnsi="Times New Roman"/>
          <w:b/>
          <w:lang w:eastAsia="zh-CN"/>
        </w:rPr>
        <w:t>,</w:t>
      </w:r>
    </w:p>
    <w:p w14:paraId="6A56D1CC" w14:textId="1914198B" w:rsidR="00C96D3C" w:rsidRDefault="00C96D3C" w:rsidP="00C96D3C">
      <w:pPr>
        <w:suppressAutoHyphens/>
        <w:spacing w:after="200" w:line="240" w:lineRule="auto"/>
        <w:jc w:val="both"/>
        <w:rPr>
          <w:rFonts w:ascii="Times New Roman" w:eastAsia="Calibri" w:hAnsi="Times New Roman"/>
          <w:b/>
          <w:lang w:eastAsia="zh-CN"/>
        </w:rPr>
      </w:pPr>
      <w:r w:rsidRPr="00C96D3C">
        <w:rPr>
          <w:rFonts w:ascii="Times New Roman" w:eastAsia="Calibri" w:hAnsi="Times New Roman"/>
          <w:lang w:eastAsia="zh-CN"/>
        </w:rPr>
        <w:t xml:space="preserve">zwanym dalej </w:t>
      </w:r>
      <w:r w:rsidR="00A80E18">
        <w:rPr>
          <w:rFonts w:ascii="Times New Roman" w:eastAsia="Calibri" w:hAnsi="Times New Roman"/>
          <w:b/>
          <w:lang w:eastAsia="zh-CN"/>
        </w:rPr>
        <w:t>Wykonawcą</w:t>
      </w:r>
    </w:p>
    <w:p w14:paraId="2BA94DA2" w14:textId="63743685" w:rsidR="00A80E18" w:rsidRPr="00C96D3C" w:rsidRDefault="00A80E18" w:rsidP="00C96D3C">
      <w:pPr>
        <w:suppressAutoHyphens/>
        <w:spacing w:after="200" w:line="240" w:lineRule="auto"/>
        <w:jc w:val="both"/>
        <w:rPr>
          <w:rFonts w:ascii="Times New Roman" w:eastAsia="Calibri" w:hAnsi="Times New Roman"/>
          <w:b/>
          <w:lang w:eastAsia="zh-CN"/>
        </w:rPr>
      </w:pPr>
      <w:r w:rsidRPr="00A80E18">
        <w:rPr>
          <w:rFonts w:ascii="Times New Roman" w:eastAsia="Calibri" w:hAnsi="Times New Roman"/>
          <w:b/>
          <w:lang w:eastAsia="zh-CN"/>
        </w:rPr>
        <w:t xml:space="preserve">została zawarta umowa </w:t>
      </w:r>
      <w:r>
        <w:rPr>
          <w:rFonts w:ascii="Times New Roman" w:eastAsia="Calibri" w:hAnsi="Times New Roman"/>
          <w:b/>
          <w:lang w:eastAsia="zh-CN"/>
        </w:rPr>
        <w:t xml:space="preserve">o </w:t>
      </w:r>
      <w:r w:rsidRPr="00A80E18">
        <w:rPr>
          <w:rFonts w:ascii="Times New Roman" w:eastAsia="Calibri" w:hAnsi="Times New Roman"/>
          <w:b/>
          <w:lang w:eastAsia="zh-CN"/>
        </w:rPr>
        <w:t>następującej treści:</w:t>
      </w:r>
    </w:p>
    <w:p w14:paraId="38636F18" w14:textId="77777777" w:rsidR="00DC30EE" w:rsidRPr="00125F11" w:rsidRDefault="00DC30EE" w:rsidP="00D771DF">
      <w:pPr>
        <w:spacing w:line="240" w:lineRule="auto"/>
        <w:jc w:val="both"/>
        <w:rPr>
          <w:rFonts w:ascii="Times New Roman" w:hAnsi="Times New Roman"/>
        </w:rPr>
      </w:pPr>
    </w:p>
    <w:p w14:paraId="38636F19" w14:textId="77777777" w:rsidR="004C0E0F" w:rsidRPr="00B277A2" w:rsidRDefault="004C0E0F" w:rsidP="00D771DF">
      <w:pPr>
        <w:pStyle w:val="Nagwek2"/>
        <w:rPr>
          <w:rFonts w:ascii="Times New Roman" w:hAnsi="Times New Roman"/>
          <w:sz w:val="22"/>
          <w:szCs w:val="22"/>
        </w:rPr>
      </w:pPr>
      <w:r w:rsidRPr="00B277A2">
        <w:rPr>
          <w:rFonts w:ascii="Times New Roman" w:hAnsi="Times New Roman"/>
          <w:sz w:val="22"/>
          <w:szCs w:val="22"/>
        </w:rPr>
        <w:t>§ 1</w:t>
      </w:r>
    </w:p>
    <w:p w14:paraId="6A594DC4" w14:textId="77777777" w:rsidR="00383B0F" w:rsidRPr="00383B0F" w:rsidRDefault="004C0E0F" w:rsidP="00470047">
      <w:pPr>
        <w:pStyle w:val="justify"/>
        <w:numPr>
          <w:ilvl w:val="0"/>
          <w:numId w:val="12"/>
        </w:numPr>
        <w:tabs>
          <w:tab w:val="left" w:pos="426"/>
        </w:tabs>
        <w:spacing w:line="240" w:lineRule="auto"/>
        <w:ind w:left="426" w:hanging="426"/>
        <w:rPr>
          <w:rFonts w:ascii="Times New Roman" w:hAnsi="Times New Roman" w:cs="Times New Roman"/>
        </w:rPr>
      </w:pPr>
      <w:r w:rsidRPr="00383B0F">
        <w:rPr>
          <w:rFonts w:ascii="Times New Roman" w:hAnsi="Times New Roman" w:cs="Times New Roman"/>
        </w:rPr>
        <w:t xml:space="preserve">Zgodnie z wynikiem </w:t>
      </w:r>
      <w:r w:rsidR="007F7950" w:rsidRPr="00383B0F">
        <w:rPr>
          <w:rFonts w:ascii="Times New Roman" w:hAnsi="Times New Roman" w:cs="Times New Roman"/>
        </w:rPr>
        <w:t>zapytania ofertowego</w:t>
      </w:r>
      <w:r w:rsidRPr="00383B0F">
        <w:rPr>
          <w:rFonts w:ascii="Times New Roman" w:hAnsi="Times New Roman" w:cs="Times New Roman"/>
        </w:rPr>
        <w:t xml:space="preserve"> rozstrzygniętego w dniu </w:t>
      </w:r>
      <w:r w:rsidR="00C96D3C" w:rsidRPr="00383B0F">
        <w:rPr>
          <w:rFonts w:ascii="Times New Roman" w:hAnsi="Times New Roman" w:cs="Times New Roman"/>
        </w:rPr>
        <w:t>…………….</w:t>
      </w:r>
      <w:r w:rsidR="00D771DF" w:rsidRPr="00383B0F">
        <w:rPr>
          <w:rFonts w:ascii="Times New Roman" w:hAnsi="Times New Roman" w:cs="Times New Roman"/>
        </w:rPr>
        <w:t xml:space="preserve"> roku </w:t>
      </w:r>
      <w:r w:rsidRPr="00383B0F">
        <w:rPr>
          <w:rFonts w:ascii="Times New Roman" w:hAnsi="Times New Roman" w:cs="Times New Roman"/>
          <w:bCs/>
          <w:iCs/>
        </w:rPr>
        <w:t>Zamawiający zamawia, a Wykonawca przyjmuje do wykonania zadanie pn</w:t>
      </w:r>
      <w:r w:rsidR="007F7950" w:rsidRPr="00383B0F">
        <w:rPr>
          <w:rFonts w:ascii="Times New Roman" w:hAnsi="Times New Roman" w:cs="Times New Roman"/>
          <w:bCs/>
          <w:iCs/>
        </w:rPr>
        <w:t>.</w:t>
      </w:r>
      <w:r w:rsidR="007F7950" w:rsidRPr="00383B0F">
        <w:rPr>
          <w:rFonts w:ascii="Times New Roman" w:hAnsi="Times New Roman" w:cs="Times New Roman"/>
          <w:b/>
          <w:bCs/>
          <w:iCs/>
        </w:rPr>
        <w:t xml:space="preserve"> </w:t>
      </w:r>
      <w:r w:rsidR="008301F5" w:rsidRPr="00383B0F">
        <w:rPr>
          <w:rFonts w:ascii="Times New Roman" w:hAnsi="Times New Roman" w:cs="Times New Roman"/>
          <w:b/>
          <w:iCs/>
        </w:rPr>
        <w:t>Modernizacja budynku przy ul. Gimnazjalnej 6 w Odolanowie.</w:t>
      </w:r>
      <w:r w:rsidR="00383B0F" w:rsidRPr="00383B0F">
        <w:rPr>
          <w:rFonts w:ascii="Times New Roman" w:hAnsi="Times New Roman" w:cs="Times New Roman"/>
        </w:rPr>
        <w:t xml:space="preserve"> </w:t>
      </w:r>
      <w:r w:rsidR="00383B0F" w:rsidRPr="00383B0F">
        <w:rPr>
          <w:rFonts w:ascii="Times New Roman" w:hAnsi="Times New Roman" w:cs="Times New Roman"/>
          <w:iCs/>
        </w:rPr>
        <w:t>Zakres prac obejmuje dostosowanie istniejących gabinetów lekarskich do obowiązujących przepisów oraz wydzielenie pomieszczeń gabinetów lekarskich oraz toalety przeznaczonej dla osób niepełnosprawnych.</w:t>
      </w:r>
    </w:p>
    <w:p w14:paraId="2C77E175" w14:textId="6FF91F74" w:rsidR="00383B0F" w:rsidRPr="00383B0F" w:rsidRDefault="00383B0F" w:rsidP="00470047">
      <w:pPr>
        <w:pStyle w:val="justify"/>
        <w:numPr>
          <w:ilvl w:val="0"/>
          <w:numId w:val="12"/>
        </w:numPr>
        <w:tabs>
          <w:tab w:val="left" w:pos="426"/>
        </w:tabs>
        <w:spacing w:line="240" w:lineRule="auto"/>
        <w:ind w:left="426" w:hanging="426"/>
        <w:rPr>
          <w:rFonts w:ascii="Times New Roman" w:hAnsi="Times New Roman" w:cs="Times New Roman"/>
        </w:rPr>
      </w:pPr>
      <w:r w:rsidRPr="00383B0F">
        <w:rPr>
          <w:rFonts w:ascii="Times New Roman" w:hAnsi="Times New Roman" w:cs="Times New Roman"/>
          <w:b/>
          <w:bCs/>
        </w:rPr>
        <w:t xml:space="preserve">Przedmiot zamówienia obejmuje </w:t>
      </w:r>
      <w:r w:rsidR="00117BB3">
        <w:rPr>
          <w:rFonts w:ascii="Times New Roman" w:hAnsi="Times New Roman" w:cs="Times New Roman"/>
          <w:b/>
          <w:bCs/>
        </w:rPr>
        <w:t xml:space="preserve">w szczególności </w:t>
      </w:r>
      <w:r w:rsidRPr="00383B0F">
        <w:rPr>
          <w:rFonts w:ascii="Times New Roman" w:hAnsi="Times New Roman" w:cs="Times New Roman"/>
          <w:b/>
          <w:bCs/>
        </w:rPr>
        <w:t>wykonanie nw. robót budowlanych:</w:t>
      </w:r>
    </w:p>
    <w:p w14:paraId="0E11039F"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w:t>
      </w:r>
      <w:r w:rsidRPr="00383B0F">
        <w:rPr>
          <w:rFonts w:ascii="Times New Roman" w:hAnsi="Times New Roman"/>
          <w:bCs/>
        </w:rPr>
        <w:tab/>
        <w:t>Powiększenie otworów w ścianach konstrukcyjnych,</w:t>
      </w:r>
    </w:p>
    <w:p w14:paraId="3DC4B47E"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w:t>
      </w:r>
      <w:r w:rsidRPr="00383B0F">
        <w:rPr>
          <w:rFonts w:ascii="Times New Roman" w:hAnsi="Times New Roman"/>
          <w:bCs/>
        </w:rPr>
        <w:tab/>
        <w:t>Zamurowanie części otworów w istniejących ścianach działowych,</w:t>
      </w:r>
    </w:p>
    <w:p w14:paraId="3E4D156C"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2.3.</w:t>
      </w:r>
      <w:r w:rsidRPr="00383B0F">
        <w:rPr>
          <w:rFonts w:ascii="Times New Roman" w:hAnsi="Times New Roman"/>
          <w:bCs/>
        </w:rPr>
        <w:tab/>
        <w:t>Zdemontowanie całej armatury sanitarnej z orurowaniem,</w:t>
      </w:r>
    </w:p>
    <w:p w14:paraId="2E3BAD4C"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2.4.</w:t>
      </w:r>
      <w:r w:rsidRPr="00383B0F">
        <w:rPr>
          <w:rFonts w:ascii="Times New Roman" w:hAnsi="Times New Roman"/>
          <w:bCs/>
        </w:rPr>
        <w:tab/>
        <w:t>Demontaż istniejących opraw oraz osprzętu elektrycznego,</w:t>
      </w:r>
    </w:p>
    <w:p w14:paraId="42740703"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2.5.</w:t>
      </w:r>
      <w:r w:rsidRPr="00383B0F">
        <w:rPr>
          <w:rFonts w:ascii="Times New Roman" w:hAnsi="Times New Roman"/>
          <w:bCs/>
        </w:rPr>
        <w:tab/>
        <w:t>Demontaż drzwi z ościeżnicami,</w:t>
      </w:r>
    </w:p>
    <w:p w14:paraId="783DE616"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2.6.</w:t>
      </w:r>
      <w:r w:rsidRPr="00383B0F">
        <w:rPr>
          <w:rFonts w:ascii="Times New Roman" w:hAnsi="Times New Roman"/>
          <w:bCs/>
        </w:rPr>
        <w:tab/>
        <w:t>Wymiana i wydłużenie istniejącego kanału wentylacyjnego,</w:t>
      </w:r>
    </w:p>
    <w:p w14:paraId="79B0DEB0"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2.7.</w:t>
      </w:r>
      <w:r w:rsidRPr="00383B0F">
        <w:rPr>
          <w:rFonts w:ascii="Times New Roman" w:hAnsi="Times New Roman"/>
          <w:bCs/>
        </w:rPr>
        <w:tab/>
        <w:t>Montaż drzwi wewnętrznych – 4 szt.,</w:t>
      </w:r>
    </w:p>
    <w:p w14:paraId="115BFA28"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2.8.</w:t>
      </w:r>
      <w:r w:rsidRPr="00383B0F">
        <w:rPr>
          <w:rFonts w:ascii="Times New Roman" w:hAnsi="Times New Roman"/>
          <w:bCs/>
        </w:rPr>
        <w:tab/>
        <w:t>Montaż wykładziny podłogowej PCV homogenicznej,</w:t>
      </w:r>
    </w:p>
    <w:p w14:paraId="10987985"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2.9.</w:t>
      </w:r>
      <w:r w:rsidRPr="00383B0F">
        <w:rPr>
          <w:rFonts w:ascii="Times New Roman" w:hAnsi="Times New Roman"/>
          <w:bCs/>
        </w:rPr>
        <w:tab/>
        <w:t>Montaż wykładziny ściennej PCV,</w:t>
      </w:r>
    </w:p>
    <w:p w14:paraId="447AA481"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2.10.</w:t>
      </w:r>
      <w:r w:rsidRPr="00383B0F">
        <w:rPr>
          <w:rFonts w:ascii="Times New Roman" w:hAnsi="Times New Roman"/>
          <w:bCs/>
        </w:rPr>
        <w:tab/>
        <w:t>Wykonanie zabudów pionów instalacyjnych,</w:t>
      </w:r>
    </w:p>
    <w:p w14:paraId="3005C3C1"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2.11.</w:t>
      </w:r>
      <w:r w:rsidRPr="00383B0F">
        <w:rPr>
          <w:rFonts w:ascii="Times New Roman" w:hAnsi="Times New Roman"/>
          <w:bCs/>
        </w:rPr>
        <w:tab/>
        <w:t>Wykonanie sufitu podwieszonego kasetonowego,</w:t>
      </w:r>
    </w:p>
    <w:p w14:paraId="68338340"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2.12.</w:t>
      </w:r>
      <w:r w:rsidRPr="00383B0F">
        <w:rPr>
          <w:rFonts w:ascii="Times New Roman" w:hAnsi="Times New Roman"/>
          <w:bCs/>
        </w:rPr>
        <w:tab/>
        <w:t>Szpachlowanie ścian oraz sufitów,</w:t>
      </w:r>
    </w:p>
    <w:p w14:paraId="1B3F1AAC"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2.13.</w:t>
      </w:r>
      <w:r w:rsidRPr="00383B0F">
        <w:rPr>
          <w:rFonts w:ascii="Times New Roman" w:hAnsi="Times New Roman"/>
          <w:bCs/>
        </w:rPr>
        <w:tab/>
        <w:t>Malowanie ścian i sufitów,</w:t>
      </w:r>
    </w:p>
    <w:p w14:paraId="5EEF0BF4"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2.14.</w:t>
      </w:r>
      <w:r w:rsidRPr="00383B0F">
        <w:rPr>
          <w:rFonts w:ascii="Times New Roman" w:hAnsi="Times New Roman"/>
          <w:bCs/>
        </w:rPr>
        <w:tab/>
        <w:t>Montaż rozdzielnicy TR 1 z wyposażeniem,</w:t>
      </w:r>
    </w:p>
    <w:p w14:paraId="13AA76D2"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2.15.</w:t>
      </w:r>
      <w:r w:rsidRPr="00383B0F">
        <w:rPr>
          <w:rFonts w:ascii="Times New Roman" w:hAnsi="Times New Roman"/>
          <w:bCs/>
        </w:rPr>
        <w:tab/>
        <w:t>Modernizacja istniejącej rozdzielnicy piętrowej zgodnie z projektem,</w:t>
      </w:r>
    </w:p>
    <w:p w14:paraId="0D9D0E57"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2.16.</w:t>
      </w:r>
      <w:r w:rsidRPr="00383B0F">
        <w:rPr>
          <w:rFonts w:ascii="Times New Roman" w:hAnsi="Times New Roman"/>
          <w:bCs/>
        </w:rPr>
        <w:tab/>
        <w:t>Przygotowanie instalacji strukturalnej do włączenia do wewnętrznej instalacji strukturalnej,</w:t>
      </w:r>
    </w:p>
    <w:p w14:paraId="5D3BCDFC"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2.17.</w:t>
      </w:r>
      <w:r w:rsidRPr="00383B0F">
        <w:rPr>
          <w:rFonts w:ascii="Times New Roman" w:hAnsi="Times New Roman"/>
          <w:bCs/>
        </w:rPr>
        <w:tab/>
        <w:t>Wykonanie instalacji oświetlenia,</w:t>
      </w:r>
    </w:p>
    <w:p w14:paraId="5A5A2718"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2.18.</w:t>
      </w:r>
      <w:r w:rsidRPr="00383B0F">
        <w:rPr>
          <w:rFonts w:ascii="Times New Roman" w:hAnsi="Times New Roman"/>
          <w:bCs/>
        </w:rPr>
        <w:tab/>
        <w:t>Wykonanie instalacji gniazd,</w:t>
      </w:r>
    </w:p>
    <w:p w14:paraId="4F9AA8CC"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2.19.</w:t>
      </w:r>
      <w:r w:rsidRPr="00383B0F">
        <w:rPr>
          <w:rFonts w:ascii="Times New Roman" w:hAnsi="Times New Roman"/>
          <w:bCs/>
        </w:rPr>
        <w:tab/>
        <w:t>Wykonanie zasilań urządzeń elektrycznych,</w:t>
      </w:r>
    </w:p>
    <w:p w14:paraId="7B4A7538" w14:textId="77777777" w:rsidR="00383B0F" w:rsidRPr="00383B0F" w:rsidRDefault="00383B0F" w:rsidP="00383B0F">
      <w:pPr>
        <w:ind w:left="66"/>
        <w:jc w:val="both"/>
        <w:rPr>
          <w:rFonts w:ascii="Times New Roman" w:hAnsi="Times New Roman"/>
          <w:bCs/>
        </w:rPr>
      </w:pPr>
      <w:r w:rsidRPr="00383B0F">
        <w:rPr>
          <w:rFonts w:ascii="Times New Roman" w:hAnsi="Times New Roman"/>
          <w:bCs/>
        </w:rPr>
        <w:lastRenderedPageBreak/>
        <w:t>2.20.</w:t>
      </w:r>
      <w:r w:rsidRPr="00383B0F">
        <w:rPr>
          <w:rFonts w:ascii="Times New Roman" w:hAnsi="Times New Roman"/>
          <w:bCs/>
        </w:rPr>
        <w:tab/>
        <w:t>Wykonanie instalacji przeciwprzepięciowej,</w:t>
      </w:r>
    </w:p>
    <w:p w14:paraId="727FE0BF"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2.21.</w:t>
      </w:r>
      <w:r w:rsidRPr="00383B0F">
        <w:rPr>
          <w:rFonts w:ascii="Times New Roman" w:hAnsi="Times New Roman"/>
          <w:bCs/>
        </w:rPr>
        <w:tab/>
        <w:t>Montaż opraw oświetleniowych ze zintegrowanym modułem awaryjnym,</w:t>
      </w:r>
    </w:p>
    <w:p w14:paraId="2EDE05E2"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2.22.</w:t>
      </w:r>
      <w:r w:rsidRPr="00383B0F">
        <w:rPr>
          <w:rFonts w:ascii="Times New Roman" w:hAnsi="Times New Roman"/>
          <w:bCs/>
        </w:rPr>
        <w:tab/>
        <w:t>Montaż osprzętu elektrycznego,</w:t>
      </w:r>
    </w:p>
    <w:p w14:paraId="16948ABE"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2.23.</w:t>
      </w:r>
      <w:r w:rsidRPr="00383B0F">
        <w:rPr>
          <w:rFonts w:ascii="Times New Roman" w:hAnsi="Times New Roman"/>
          <w:bCs/>
        </w:rPr>
        <w:tab/>
        <w:t>Wykonanie nowej instalacji wodociągowej,</w:t>
      </w:r>
    </w:p>
    <w:p w14:paraId="5B9B541E"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2.24.</w:t>
      </w:r>
      <w:r w:rsidRPr="00383B0F">
        <w:rPr>
          <w:rFonts w:ascii="Times New Roman" w:hAnsi="Times New Roman"/>
          <w:bCs/>
        </w:rPr>
        <w:tab/>
        <w:t>Wykonanie instalacji kanalizacyjnej,</w:t>
      </w:r>
    </w:p>
    <w:p w14:paraId="70F6EC78"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2.25.</w:t>
      </w:r>
      <w:r w:rsidRPr="00383B0F">
        <w:rPr>
          <w:rFonts w:ascii="Times New Roman" w:hAnsi="Times New Roman"/>
          <w:bCs/>
        </w:rPr>
        <w:tab/>
        <w:t>Wymiana grzejników oraz pionów instalacji grzewczej,</w:t>
      </w:r>
    </w:p>
    <w:p w14:paraId="4BDAB52C"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2.26.</w:t>
      </w:r>
      <w:r w:rsidRPr="00383B0F">
        <w:rPr>
          <w:rFonts w:ascii="Times New Roman" w:hAnsi="Times New Roman"/>
          <w:bCs/>
        </w:rPr>
        <w:tab/>
        <w:t>Montaż pojemnościowego podgrzewacza wody o poj. 50 l,</w:t>
      </w:r>
    </w:p>
    <w:p w14:paraId="2065434F"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2.27.</w:t>
      </w:r>
      <w:r w:rsidRPr="00383B0F">
        <w:rPr>
          <w:rFonts w:ascii="Times New Roman" w:hAnsi="Times New Roman"/>
          <w:bCs/>
        </w:rPr>
        <w:tab/>
        <w:t>Montaż pojemnościowego podgrzewacza wody o poj. 5 l,</w:t>
      </w:r>
    </w:p>
    <w:p w14:paraId="67D3FDDF"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2.28.</w:t>
      </w:r>
      <w:r w:rsidRPr="00383B0F">
        <w:rPr>
          <w:rFonts w:ascii="Times New Roman" w:hAnsi="Times New Roman"/>
          <w:bCs/>
        </w:rPr>
        <w:tab/>
        <w:t>Montaż klimatyzatora,</w:t>
      </w:r>
    </w:p>
    <w:p w14:paraId="4ABF3B7D" w14:textId="77777777" w:rsidR="00383B0F" w:rsidRPr="00383B0F" w:rsidRDefault="00383B0F" w:rsidP="00383B0F">
      <w:pPr>
        <w:ind w:left="66"/>
        <w:jc w:val="both"/>
        <w:rPr>
          <w:rFonts w:ascii="Times New Roman" w:hAnsi="Times New Roman"/>
          <w:bCs/>
        </w:rPr>
      </w:pPr>
      <w:r w:rsidRPr="00383B0F">
        <w:rPr>
          <w:rFonts w:ascii="Times New Roman" w:hAnsi="Times New Roman"/>
          <w:bCs/>
        </w:rPr>
        <w:t>2.29.</w:t>
      </w:r>
      <w:r w:rsidRPr="00383B0F">
        <w:rPr>
          <w:rFonts w:ascii="Times New Roman" w:hAnsi="Times New Roman"/>
          <w:bCs/>
        </w:rPr>
        <w:tab/>
        <w:t>Montaż armatury sanitarnej.</w:t>
      </w:r>
    </w:p>
    <w:p w14:paraId="2559FE55" w14:textId="77777777" w:rsidR="00383B0F" w:rsidRPr="00383B0F" w:rsidRDefault="00383B0F" w:rsidP="00383B0F">
      <w:pPr>
        <w:ind w:left="66"/>
        <w:jc w:val="both"/>
        <w:rPr>
          <w:rFonts w:ascii="Times New Roman" w:hAnsi="Times New Roman"/>
          <w:b/>
          <w:bCs/>
        </w:rPr>
      </w:pPr>
    </w:p>
    <w:p w14:paraId="087EC724" w14:textId="77777777" w:rsidR="00383B0F" w:rsidRPr="00383B0F" w:rsidRDefault="00383B0F" w:rsidP="00383B0F">
      <w:pPr>
        <w:ind w:left="66"/>
        <w:jc w:val="both"/>
        <w:rPr>
          <w:rFonts w:ascii="Times New Roman" w:hAnsi="Times New Roman"/>
          <w:b/>
          <w:bCs/>
        </w:rPr>
      </w:pPr>
      <w:r w:rsidRPr="00383B0F">
        <w:rPr>
          <w:rFonts w:ascii="Times New Roman" w:hAnsi="Times New Roman"/>
          <w:b/>
          <w:bCs/>
        </w:rPr>
        <w:t>3. Szczegółowy zakres i rodzaj prac przewidzianych do wykonania w ramach przedmiotu zamówienia przedstawiony został w:</w:t>
      </w:r>
    </w:p>
    <w:p w14:paraId="02AA75C4" w14:textId="77777777" w:rsidR="00383B0F" w:rsidRPr="00383B0F" w:rsidRDefault="00383B0F" w:rsidP="00383B0F">
      <w:pPr>
        <w:tabs>
          <w:tab w:val="left" w:pos="851"/>
        </w:tabs>
        <w:ind w:left="567"/>
        <w:jc w:val="both"/>
        <w:rPr>
          <w:rFonts w:ascii="Times New Roman" w:hAnsi="Times New Roman"/>
          <w:b/>
          <w:bCs/>
        </w:rPr>
      </w:pPr>
      <w:r w:rsidRPr="00383B0F">
        <w:rPr>
          <w:rFonts w:ascii="Times New Roman" w:hAnsi="Times New Roman"/>
          <w:b/>
          <w:bCs/>
        </w:rPr>
        <w:t>a)</w:t>
      </w:r>
      <w:r w:rsidRPr="00383B0F">
        <w:rPr>
          <w:rFonts w:ascii="Times New Roman" w:hAnsi="Times New Roman"/>
          <w:b/>
          <w:bCs/>
        </w:rPr>
        <w:tab/>
        <w:t>dokumentacji projektowej,</w:t>
      </w:r>
    </w:p>
    <w:p w14:paraId="607490D4" w14:textId="77777777" w:rsidR="00383B0F" w:rsidRPr="00383B0F" w:rsidRDefault="00383B0F" w:rsidP="00383B0F">
      <w:pPr>
        <w:tabs>
          <w:tab w:val="left" w:pos="851"/>
        </w:tabs>
        <w:ind w:left="567"/>
        <w:jc w:val="both"/>
        <w:rPr>
          <w:rFonts w:ascii="Times New Roman" w:hAnsi="Times New Roman"/>
          <w:b/>
          <w:bCs/>
        </w:rPr>
      </w:pPr>
      <w:r w:rsidRPr="00383B0F">
        <w:rPr>
          <w:rFonts w:ascii="Times New Roman" w:hAnsi="Times New Roman"/>
          <w:b/>
          <w:bCs/>
        </w:rPr>
        <w:t>b)</w:t>
      </w:r>
      <w:r w:rsidRPr="00383B0F">
        <w:rPr>
          <w:rFonts w:ascii="Times New Roman" w:hAnsi="Times New Roman"/>
          <w:b/>
          <w:bCs/>
        </w:rPr>
        <w:tab/>
        <w:t xml:space="preserve">przedmiarach robót (przedmiary robót stanowią element pomocniczy do przygotowania oferty), </w:t>
      </w:r>
    </w:p>
    <w:p w14:paraId="72E510CC" w14:textId="77777777" w:rsidR="00383B0F" w:rsidRPr="00383B0F" w:rsidRDefault="00383B0F" w:rsidP="00383B0F">
      <w:pPr>
        <w:ind w:left="66"/>
        <w:jc w:val="both"/>
        <w:rPr>
          <w:rFonts w:ascii="Times New Roman" w:hAnsi="Times New Roman"/>
          <w:b/>
          <w:bCs/>
        </w:rPr>
      </w:pPr>
      <w:r w:rsidRPr="00383B0F">
        <w:rPr>
          <w:rFonts w:ascii="Times New Roman" w:hAnsi="Times New Roman"/>
          <w:b/>
          <w:bCs/>
        </w:rPr>
        <w:t>opracowany przez firmę DASTORE Marcin Domagała.</w:t>
      </w:r>
    </w:p>
    <w:p w14:paraId="1F158934" w14:textId="1C039A07" w:rsidR="0027728F" w:rsidRPr="00470047" w:rsidRDefault="00383B0F" w:rsidP="00470047">
      <w:pPr>
        <w:pStyle w:val="Akapitzlist"/>
        <w:numPr>
          <w:ilvl w:val="0"/>
          <w:numId w:val="25"/>
        </w:numPr>
        <w:ind w:left="426"/>
        <w:jc w:val="both"/>
        <w:rPr>
          <w:rFonts w:eastAsia="Calibri"/>
          <w:lang w:eastAsia="en-US"/>
        </w:rPr>
      </w:pPr>
      <w:r w:rsidRPr="00470047">
        <w:rPr>
          <w:rFonts w:eastAsia="Calibri"/>
          <w:lang w:eastAsia="en-US"/>
        </w:rPr>
        <w:t xml:space="preserve">Miejsce realizacji inwestycji: </w:t>
      </w:r>
      <w:r w:rsidRPr="00470047">
        <w:rPr>
          <w:rFonts w:eastAsia="Calibri"/>
          <w:b/>
          <w:lang w:eastAsia="en-US"/>
        </w:rPr>
        <w:t>Odolanów, ul. Gimnazjalna 6, 63-430 Odolanów. Działka o numerze ewidencyjnym 429, obręb 0001 Odolanów, Miasto Odolanów.</w:t>
      </w:r>
    </w:p>
    <w:p w14:paraId="5BF3672E" w14:textId="3F3CC897" w:rsidR="00541DF2" w:rsidRPr="00B33623" w:rsidRDefault="004C0E0F" w:rsidP="00470047">
      <w:pPr>
        <w:pStyle w:val="Akapitzlist"/>
        <w:numPr>
          <w:ilvl w:val="0"/>
          <w:numId w:val="25"/>
        </w:numPr>
        <w:spacing w:after="0"/>
        <w:ind w:left="426"/>
        <w:jc w:val="both"/>
        <w:rPr>
          <w:rFonts w:eastAsia="Times New Roman"/>
          <w:b/>
          <w:sz w:val="22"/>
          <w:szCs w:val="22"/>
        </w:rPr>
      </w:pPr>
      <w:r w:rsidRPr="00B33623">
        <w:rPr>
          <w:rFonts w:cs="Times New Roman"/>
          <w:sz w:val="22"/>
          <w:szCs w:val="22"/>
        </w:rPr>
        <w:t>Wykonawca wykona przedmiot Umowy określony w us</w:t>
      </w:r>
      <w:r w:rsidR="00B20433" w:rsidRPr="00B33623">
        <w:rPr>
          <w:rFonts w:cs="Times New Roman"/>
          <w:sz w:val="22"/>
          <w:szCs w:val="22"/>
        </w:rPr>
        <w:t>t. 1</w:t>
      </w:r>
      <w:r w:rsidR="00605BB5" w:rsidRPr="00B33623">
        <w:rPr>
          <w:rFonts w:cs="Times New Roman"/>
          <w:sz w:val="22"/>
          <w:szCs w:val="22"/>
        </w:rPr>
        <w:t xml:space="preserve"> </w:t>
      </w:r>
      <w:r w:rsidR="00B20433" w:rsidRPr="00B33623">
        <w:rPr>
          <w:rFonts w:cs="Times New Roman"/>
          <w:sz w:val="22"/>
          <w:szCs w:val="22"/>
        </w:rPr>
        <w:t>-</w:t>
      </w:r>
      <w:r w:rsidR="00DF1BFE" w:rsidRPr="00B33623">
        <w:rPr>
          <w:rFonts w:cs="Times New Roman"/>
          <w:sz w:val="22"/>
          <w:szCs w:val="22"/>
        </w:rPr>
        <w:t xml:space="preserve"> </w:t>
      </w:r>
      <w:r w:rsidR="00C96D3C" w:rsidRPr="00B33623">
        <w:rPr>
          <w:rFonts w:cs="Times New Roman"/>
          <w:sz w:val="22"/>
          <w:szCs w:val="22"/>
        </w:rPr>
        <w:t>2</w:t>
      </w:r>
      <w:r w:rsidRPr="00B33623">
        <w:rPr>
          <w:rFonts w:cs="Times New Roman"/>
          <w:sz w:val="22"/>
          <w:szCs w:val="22"/>
        </w:rPr>
        <w:t xml:space="preserve"> zgodnie z postanowieniami niniejszej Umowy, przepisami </w:t>
      </w:r>
      <w:r w:rsidRPr="00112BAC">
        <w:rPr>
          <w:rFonts w:cs="Times New Roman"/>
          <w:sz w:val="22"/>
          <w:szCs w:val="22"/>
        </w:rPr>
        <w:t xml:space="preserve">prawa i warunkami techniczno - budowlanymi, Polskimi Normami i sztuką budowlaną, gwarantując wysoką jakość i terminowość realizacji. </w:t>
      </w:r>
    </w:p>
    <w:p w14:paraId="62B8AD3E" w14:textId="4B1CDF1F" w:rsidR="00541DF2" w:rsidRPr="00112BAC" w:rsidRDefault="004C0E0F" w:rsidP="00470047">
      <w:pPr>
        <w:pStyle w:val="Akapitzlist"/>
        <w:numPr>
          <w:ilvl w:val="0"/>
          <w:numId w:val="25"/>
        </w:numPr>
        <w:spacing w:after="0"/>
        <w:ind w:left="426"/>
        <w:jc w:val="both"/>
        <w:rPr>
          <w:rFonts w:eastAsia="Times New Roman"/>
          <w:b/>
          <w:sz w:val="22"/>
          <w:szCs w:val="22"/>
        </w:rPr>
      </w:pPr>
      <w:r w:rsidRPr="00B33623">
        <w:rPr>
          <w:rFonts w:cs="Times New Roman"/>
          <w:sz w:val="22"/>
          <w:szCs w:val="22"/>
        </w:rPr>
        <w:t>Wykonawca zobowiązuje się wykonać pełny zakres prac i zadań określony w §1 niniejszej</w:t>
      </w:r>
      <w:r w:rsidRPr="00541DF2">
        <w:rPr>
          <w:rFonts w:cs="Times New Roman"/>
          <w:sz w:val="22"/>
          <w:szCs w:val="22"/>
        </w:rPr>
        <w:t xml:space="preserve"> umowy, w szczególności zobowiązany jest on do wykonania wszelkich prac oraz spełnienia wszelkich świadczeń wynikających z</w:t>
      </w:r>
      <w:r w:rsidR="00D771DF" w:rsidRPr="00541DF2">
        <w:rPr>
          <w:rFonts w:cs="Times New Roman"/>
          <w:sz w:val="22"/>
          <w:szCs w:val="22"/>
        </w:rPr>
        <w:t xml:space="preserve"> </w:t>
      </w:r>
      <w:r w:rsidRPr="00541DF2">
        <w:rPr>
          <w:rFonts w:cs="Times New Roman"/>
          <w:sz w:val="22"/>
          <w:szCs w:val="22"/>
        </w:rPr>
        <w:t>przedmiar</w:t>
      </w:r>
      <w:r w:rsidR="00D771DF" w:rsidRPr="00541DF2">
        <w:rPr>
          <w:rFonts w:cs="Times New Roman"/>
          <w:sz w:val="22"/>
          <w:szCs w:val="22"/>
        </w:rPr>
        <w:t>u</w:t>
      </w:r>
      <w:r w:rsidR="00D62DCA" w:rsidRPr="00541DF2">
        <w:rPr>
          <w:rFonts w:cs="Times New Roman"/>
          <w:sz w:val="22"/>
          <w:szCs w:val="22"/>
        </w:rPr>
        <w:t xml:space="preserve"> prac oraz zapytania ofertowego</w:t>
      </w:r>
      <w:r w:rsidRPr="00541DF2">
        <w:rPr>
          <w:rFonts w:cs="Times New Roman"/>
          <w:sz w:val="22"/>
          <w:szCs w:val="22"/>
        </w:rPr>
        <w:t xml:space="preserve">. W razie nie ujęcia w dokumentacji umowy pewnych prac, lub sprzeczności postanowień tej dokumentacji winien on wykonać umowę biorąc pod uwagę gospodarcze przeznaczenie realizowanej inwestycji. O każdym fakcie sprzeczności tej dokumentacji wykonawca winien jest poinformować pisemnie </w:t>
      </w:r>
      <w:r w:rsidRPr="00112BAC">
        <w:rPr>
          <w:rFonts w:cs="Times New Roman"/>
          <w:sz w:val="22"/>
          <w:szCs w:val="22"/>
        </w:rPr>
        <w:t>Zamawiającego z wyprzedzeniem umożliwiającym podjęcie przez Zamawiającego decyzji co do ewentualnej zmiany zakresu prac lub wykonywania umowy.</w:t>
      </w:r>
      <w:r w:rsidRPr="00112BAC">
        <w:rPr>
          <w:rFonts w:cs="Times New Roman"/>
          <w:sz w:val="22"/>
          <w:szCs w:val="22"/>
          <w:shd w:val="clear" w:color="auto" w:fill="FFFF00"/>
        </w:rPr>
        <w:t xml:space="preserve">  </w:t>
      </w:r>
    </w:p>
    <w:p w14:paraId="530CC389" w14:textId="610176D0" w:rsidR="00541DF2" w:rsidRPr="00112BAC" w:rsidRDefault="004C0E0F" w:rsidP="00470047">
      <w:pPr>
        <w:pStyle w:val="Akapitzlist"/>
        <w:numPr>
          <w:ilvl w:val="0"/>
          <w:numId w:val="25"/>
        </w:numPr>
        <w:spacing w:after="0"/>
        <w:ind w:left="426"/>
        <w:jc w:val="both"/>
        <w:rPr>
          <w:rFonts w:eastAsia="Times New Roman"/>
          <w:b/>
          <w:sz w:val="22"/>
          <w:szCs w:val="22"/>
        </w:rPr>
      </w:pPr>
      <w:r w:rsidRPr="00112BAC">
        <w:rPr>
          <w:rFonts w:cs="Times New Roman"/>
          <w:sz w:val="22"/>
          <w:szCs w:val="22"/>
        </w:rPr>
        <w:t xml:space="preserve">Wszystkie roboty wykonane będą z materiałów dostarczonych przez Wykonawcę zgodnie </w:t>
      </w:r>
      <w:r w:rsidRPr="00112BAC">
        <w:rPr>
          <w:rFonts w:cs="Times New Roman"/>
          <w:sz w:val="22"/>
          <w:szCs w:val="22"/>
        </w:rPr>
        <w:br/>
        <w:t xml:space="preserve">z opisem dotyczących standardów użytych materiałów i technologii ujętych w </w:t>
      </w:r>
      <w:r w:rsidR="00112BAC" w:rsidRPr="00112BAC">
        <w:rPr>
          <w:rFonts w:cs="Times New Roman"/>
          <w:sz w:val="22"/>
          <w:szCs w:val="22"/>
        </w:rPr>
        <w:t xml:space="preserve">zapytaniu ofertowym </w:t>
      </w:r>
      <w:r w:rsidRPr="00112BAC">
        <w:rPr>
          <w:rFonts w:cs="Times New Roman"/>
          <w:sz w:val="22"/>
          <w:szCs w:val="22"/>
        </w:rPr>
        <w:t>lub równoważnych</w:t>
      </w:r>
      <w:r w:rsidR="00090B14" w:rsidRPr="00112BAC">
        <w:rPr>
          <w:rFonts w:cs="Times New Roman"/>
          <w:sz w:val="22"/>
          <w:szCs w:val="22"/>
        </w:rPr>
        <w:t>.</w:t>
      </w:r>
      <w:r w:rsidRPr="00112BAC">
        <w:rPr>
          <w:rFonts w:cs="Times New Roman"/>
          <w:sz w:val="22"/>
          <w:szCs w:val="22"/>
        </w:rPr>
        <w:t xml:space="preserve"> Zamiana materiałów i technologii jest możliwa tylko za pisemną akceptacją udzieloną przez Zamawiającego.</w:t>
      </w:r>
    </w:p>
    <w:p w14:paraId="71BE89FA" w14:textId="77777777" w:rsidR="00541DF2" w:rsidRPr="00541DF2" w:rsidRDefault="004C0E0F" w:rsidP="00470047">
      <w:pPr>
        <w:pStyle w:val="Akapitzlist"/>
        <w:numPr>
          <w:ilvl w:val="0"/>
          <w:numId w:val="25"/>
        </w:numPr>
        <w:spacing w:after="0"/>
        <w:ind w:left="426"/>
        <w:jc w:val="both"/>
        <w:rPr>
          <w:rFonts w:eastAsia="Times New Roman"/>
          <w:b/>
          <w:sz w:val="22"/>
          <w:szCs w:val="22"/>
        </w:rPr>
      </w:pPr>
      <w:r w:rsidRPr="00112BAC">
        <w:rPr>
          <w:rFonts w:cs="Times New Roman"/>
          <w:sz w:val="22"/>
          <w:szCs w:val="22"/>
        </w:rPr>
        <w:t>Wykonawca oświadcza, że posiada odpowiednie środki finansowe, rzeczowe, zespół fachowców oraz doświadczenie do wykonywania przedmiotu</w:t>
      </w:r>
      <w:r w:rsidRPr="00541DF2">
        <w:rPr>
          <w:rFonts w:cs="Times New Roman"/>
          <w:sz w:val="22"/>
          <w:szCs w:val="22"/>
        </w:rPr>
        <w:t xml:space="preserve"> Umowy ze starannością wymaganą przy tego rodzaju pracach oraz posiada wszystkie niezbędne uprawnienia do realizacji przedmiotowej inwestycji.</w:t>
      </w:r>
    </w:p>
    <w:p w14:paraId="12450AD1" w14:textId="77777777" w:rsidR="00541DF2" w:rsidRPr="00541DF2" w:rsidRDefault="004C0E0F" w:rsidP="00470047">
      <w:pPr>
        <w:pStyle w:val="Akapitzlist"/>
        <w:numPr>
          <w:ilvl w:val="0"/>
          <w:numId w:val="25"/>
        </w:numPr>
        <w:spacing w:after="0"/>
        <w:ind w:left="426"/>
        <w:jc w:val="both"/>
        <w:rPr>
          <w:rFonts w:eastAsia="Times New Roman"/>
          <w:b/>
          <w:sz w:val="22"/>
          <w:szCs w:val="22"/>
        </w:rPr>
      </w:pPr>
      <w:r w:rsidRPr="00541DF2">
        <w:rPr>
          <w:rFonts w:cs="Times New Roman"/>
          <w:sz w:val="22"/>
          <w:szCs w:val="22"/>
        </w:rPr>
        <w:t>Zamawiający oświadcza, że posiada odpowiednie środki finansowe niezbędne do pokrycia kosztów inwestycji, w tym wynagrodzenia Wykonawcy.</w:t>
      </w:r>
    </w:p>
    <w:p w14:paraId="60F438E2" w14:textId="77777777" w:rsidR="00541DF2" w:rsidRPr="00541DF2" w:rsidRDefault="004C0E0F" w:rsidP="00470047">
      <w:pPr>
        <w:pStyle w:val="Akapitzlist"/>
        <w:numPr>
          <w:ilvl w:val="0"/>
          <w:numId w:val="25"/>
        </w:numPr>
        <w:spacing w:after="0"/>
        <w:ind w:left="426"/>
        <w:jc w:val="both"/>
        <w:rPr>
          <w:rFonts w:eastAsia="Times New Roman"/>
          <w:b/>
          <w:sz w:val="22"/>
          <w:szCs w:val="22"/>
        </w:rPr>
      </w:pPr>
      <w:r w:rsidRPr="00541DF2">
        <w:rPr>
          <w:rFonts w:cs="Times New Roman"/>
          <w:sz w:val="22"/>
          <w:szCs w:val="22"/>
        </w:rPr>
        <w:t>Wszystkie prace i roboty przygotowawcze, podstawowe, uzupełniające, zabezpieczające i likwidujące, objęte Umową, Wykonawca wykona siłami własnymi i ewentualnie przy pomocy podwykonawców.</w:t>
      </w:r>
    </w:p>
    <w:p w14:paraId="3872B81B" w14:textId="77777777" w:rsidR="00541DF2" w:rsidRPr="00541DF2" w:rsidRDefault="004C0E0F" w:rsidP="00470047">
      <w:pPr>
        <w:pStyle w:val="Akapitzlist"/>
        <w:numPr>
          <w:ilvl w:val="0"/>
          <w:numId w:val="25"/>
        </w:numPr>
        <w:spacing w:after="0"/>
        <w:ind w:left="426"/>
        <w:jc w:val="both"/>
        <w:rPr>
          <w:rFonts w:eastAsia="Times New Roman"/>
          <w:b/>
          <w:sz w:val="22"/>
          <w:szCs w:val="22"/>
        </w:rPr>
      </w:pPr>
      <w:r w:rsidRPr="00541DF2">
        <w:rPr>
          <w:rFonts w:cs="Times New Roman"/>
          <w:sz w:val="22"/>
          <w:szCs w:val="22"/>
          <w:shd w:val="clear" w:color="auto" w:fill="FFFFFF"/>
        </w:rPr>
        <w:t xml:space="preserve">Wykonawca, może wykonać pracę przy pomocy podwykonawców tylko na zasadach określonych w </w:t>
      </w:r>
      <w:r w:rsidRPr="00541DF2">
        <w:rPr>
          <w:rFonts w:cs="Times New Roman"/>
          <w:b/>
          <w:sz w:val="22"/>
          <w:szCs w:val="22"/>
          <w:u w:val="single"/>
          <w:shd w:val="clear" w:color="auto" w:fill="FFFFFF"/>
        </w:rPr>
        <w:t xml:space="preserve">§ </w:t>
      </w:r>
      <w:r w:rsidR="00DB69F3" w:rsidRPr="00541DF2">
        <w:rPr>
          <w:rFonts w:cs="Times New Roman"/>
          <w:b/>
          <w:sz w:val="22"/>
          <w:szCs w:val="22"/>
          <w:u w:val="single"/>
          <w:shd w:val="clear" w:color="auto" w:fill="FFFFFF"/>
        </w:rPr>
        <w:t>8</w:t>
      </w:r>
      <w:r w:rsidR="00B3284C" w:rsidRPr="00541DF2">
        <w:rPr>
          <w:rFonts w:cs="Times New Roman"/>
          <w:b/>
          <w:sz w:val="22"/>
          <w:szCs w:val="22"/>
          <w:u w:val="single"/>
          <w:shd w:val="clear" w:color="auto" w:fill="FFFFFF"/>
        </w:rPr>
        <w:t xml:space="preserve"> </w:t>
      </w:r>
      <w:r w:rsidRPr="00541DF2">
        <w:rPr>
          <w:rFonts w:cs="Times New Roman"/>
          <w:sz w:val="22"/>
          <w:szCs w:val="22"/>
          <w:u w:val="single"/>
          <w:shd w:val="clear" w:color="auto" w:fill="FFFFFF"/>
        </w:rPr>
        <w:t>niniejszej umowy</w:t>
      </w:r>
      <w:r w:rsidRPr="00541DF2">
        <w:rPr>
          <w:rFonts w:cs="Times New Roman"/>
          <w:sz w:val="22"/>
          <w:szCs w:val="22"/>
          <w:shd w:val="clear" w:color="auto" w:fill="FFFFFF"/>
        </w:rPr>
        <w:t>.</w:t>
      </w:r>
    </w:p>
    <w:p w14:paraId="46EFEB90" w14:textId="77777777" w:rsidR="00541DF2" w:rsidRPr="00541DF2" w:rsidRDefault="004C0E0F" w:rsidP="00470047">
      <w:pPr>
        <w:pStyle w:val="Akapitzlist"/>
        <w:numPr>
          <w:ilvl w:val="0"/>
          <w:numId w:val="25"/>
        </w:numPr>
        <w:spacing w:after="0"/>
        <w:ind w:left="426"/>
        <w:jc w:val="both"/>
        <w:rPr>
          <w:rFonts w:eastAsia="Times New Roman"/>
          <w:b/>
          <w:sz w:val="22"/>
          <w:szCs w:val="22"/>
        </w:rPr>
      </w:pPr>
      <w:r w:rsidRPr="00541DF2">
        <w:rPr>
          <w:rFonts w:cs="Times New Roman"/>
          <w:sz w:val="22"/>
          <w:szCs w:val="22"/>
        </w:rPr>
        <w:t>Zamawiający ma prawo, jeżeli jest to niezbędne do wykonania niniejszej umowy do polecenia na piśmie wykonawcy:</w:t>
      </w:r>
      <w:r w:rsidR="001E6AC0" w:rsidRPr="00541DF2">
        <w:rPr>
          <w:rFonts w:cs="Times New Roman"/>
          <w:sz w:val="22"/>
          <w:szCs w:val="22"/>
        </w:rPr>
        <w:t xml:space="preserve"> </w:t>
      </w:r>
      <w:r w:rsidRPr="00541DF2">
        <w:rPr>
          <w:rFonts w:cs="Times New Roman"/>
          <w:sz w:val="22"/>
          <w:szCs w:val="22"/>
        </w:rPr>
        <w:t>wykonania robót zamiennych,</w:t>
      </w:r>
      <w:r w:rsidR="001E6AC0" w:rsidRPr="00541DF2">
        <w:rPr>
          <w:rFonts w:cs="Times New Roman"/>
          <w:sz w:val="22"/>
          <w:szCs w:val="22"/>
        </w:rPr>
        <w:t xml:space="preserve"> </w:t>
      </w:r>
      <w:r w:rsidRPr="00541DF2">
        <w:rPr>
          <w:rFonts w:cs="Times New Roman"/>
          <w:sz w:val="22"/>
          <w:szCs w:val="22"/>
        </w:rPr>
        <w:t>dokonania zmian kolejności wykonywanych robót,</w:t>
      </w:r>
      <w:r w:rsidR="001E6AC0" w:rsidRPr="00541DF2">
        <w:rPr>
          <w:rFonts w:cs="Times New Roman"/>
          <w:sz w:val="22"/>
          <w:szCs w:val="22"/>
        </w:rPr>
        <w:t xml:space="preserve"> </w:t>
      </w:r>
      <w:r w:rsidRPr="00541DF2">
        <w:rPr>
          <w:rFonts w:cs="Times New Roman"/>
          <w:sz w:val="22"/>
          <w:szCs w:val="22"/>
        </w:rPr>
        <w:t>wykonania robót koniecznych.</w:t>
      </w:r>
    </w:p>
    <w:p w14:paraId="189E47FB" w14:textId="77777777" w:rsidR="00541DF2" w:rsidRPr="00541DF2" w:rsidRDefault="004C0E0F" w:rsidP="00470047">
      <w:pPr>
        <w:pStyle w:val="Akapitzlist"/>
        <w:numPr>
          <w:ilvl w:val="0"/>
          <w:numId w:val="25"/>
        </w:numPr>
        <w:spacing w:after="0"/>
        <w:ind w:left="426"/>
        <w:jc w:val="both"/>
        <w:rPr>
          <w:rFonts w:eastAsia="Times New Roman"/>
          <w:b/>
          <w:sz w:val="22"/>
          <w:szCs w:val="22"/>
        </w:rPr>
      </w:pPr>
      <w:r w:rsidRPr="00541DF2">
        <w:rPr>
          <w:rFonts w:cs="Times New Roman"/>
          <w:sz w:val="22"/>
          <w:szCs w:val="22"/>
        </w:rPr>
        <w:t xml:space="preserve">Wydane przez zamawiającego polecenia, o których mowa w punkcie poprzednim nie unieważniają w jakiejkolwiek mierze postanowień tej umowy. Skutki tych poleceń mogą stanowić podstawę do zmiany na wniosek wykonawcy terminów zakończenia wykonywania robót (o ile wykonawca udowodni, że skutki realizacji poleceń uniemożliwią dochowanie terminów umownych) oraz zmiany wynagrodzenia wykonawcy. </w:t>
      </w:r>
    </w:p>
    <w:p w14:paraId="0E426A93" w14:textId="77777777" w:rsidR="00470047" w:rsidRPr="00470047" w:rsidRDefault="004C0E0F" w:rsidP="00470047">
      <w:pPr>
        <w:pStyle w:val="Akapitzlist"/>
        <w:numPr>
          <w:ilvl w:val="0"/>
          <w:numId w:val="25"/>
        </w:numPr>
        <w:spacing w:after="0"/>
        <w:ind w:left="426"/>
        <w:jc w:val="both"/>
        <w:rPr>
          <w:rFonts w:eastAsia="Times New Roman"/>
          <w:b/>
          <w:sz w:val="22"/>
          <w:szCs w:val="22"/>
        </w:rPr>
      </w:pPr>
      <w:r w:rsidRPr="00541DF2">
        <w:rPr>
          <w:rFonts w:cs="Times New Roman"/>
          <w:sz w:val="22"/>
          <w:szCs w:val="22"/>
        </w:rPr>
        <w:t xml:space="preserve">Strony przyjmują następującą definicję robót zamiennych. Roboty zamienne są to roboty wynikające ze zmiany technologii lub zmiany materiałów przewidzianych w dokumentacji </w:t>
      </w:r>
      <w:r w:rsidRPr="00541DF2">
        <w:rPr>
          <w:rFonts w:cs="Times New Roman"/>
          <w:sz w:val="22"/>
          <w:szCs w:val="22"/>
        </w:rPr>
        <w:lastRenderedPageBreak/>
        <w:t xml:space="preserve">projektowej. </w:t>
      </w:r>
    </w:p>
    <w:p w14:paraId="7395C73D" w14:textId="77777777" w:rsidR="00470047" w:rsidRPr="00470047" w:rsidRDefault="00D37D55" w:rsidP="00470047">
      <w:pPr>
        <w:pStyle w:val="Akapitzlist"/>
        <w:numPr>
          <w:ilvl w:val="0"/>
          <w:numId w:val="25"/>
        </w:numPr>
        <w:spacing w:after="0"/>
        <w:ind w:left="426"/>
        <w:jc w:val="both"/>
        <w:rPr>
          <w:rFonts w:eastAsia="Times New Roman"/>
          <w:b/>
          <w:sz w:val="22"/>
          <w:szCs w:val="22"/>
        </w:rPr>
      </w:pPr>
      <w:r w:rsidRPr="00470047">
        <w:rPr>
          <w:rFonts w:cs="Times New Roman"/>
          <w:b/>
          <w:sz w:val="22"/>
          <w:szCs w:val="22"/>
        </w:rPr>
        <w:t>Materiały i części uzyskane z rozbiórki konstrukcji lub części robót, stanowią wł</w:t>
      </w:r>
      <w:r w:rsidR="00A80E18" w:rsidRPr="00470047">
        <w:rPr>
          <w:rFonts w:cs="Times New Roman"/>
          <w:b/>
          <w:sz w:val="22"/>
          <w:szCs w:val="22"/>
        </w:rPr>
        <w:t xml:space="preserve">asność Zamawiającego, </w:t>
      </w:r>
      <w:r w:rsidRPr="00470047">
        <w:rPr>
          <w:rFonts w:cs="Times New Roman"/>
          <w:b/>
          <w:sz w:val="22"/>
          <w:szCs w:val="22"/>
        </w:rPr>
        <w:t>wykonawca powinien przedsięwziąć wszelkie środki ostrożności niezbędne dla zachowania ich w stanie niepogorszonym. Materiały i części uzyskane z rozbiórki wykonawca przekazuje protokolarnie Zamawiającemu i dostarcza na swój koszt na wskazane przez Zamawiającego miejsce składowania.</w:t>
      </w:r>
    </w:p>
    <w:p w14:paraId="60C2D757" w14:textId="77777777" w:rsidR="00470047" w:rsidRPr="00470047" w:rsidRDefault="00117BB3" w:rsidP="00470047">
      <w:pPr>
        <w:pStyle w:val="Akapitzlist"/>
        <w:numPr>
          <w:ilvl w:val="0"/>
          <w:numId w:val="25"/>
        </w:numPr>
        <w:spacing w:after="0"/>
        <w:ind w:left="426"/>
        <w:jc w:val="both"/>
        <w:rPr>
          <w:rFonts w:eastAsia="Times New Roman"/>
          <w:b/>
          <w:sz w:val="22"/>
          <w:szCs w:val="22"/>
        </w:rPr>
      </w:pPr>
      <w:r w:rsidRPr="00470047">
        <w:t>Wykonawca zobowiązuje się do zagospodarowania, odzysku lub unieszkodliwienia odpadów powstałych w związku z realizacją umowy na własny koszt i ryzyko, zgodnie z obowiązującymi przepisami prawa, w tym w sposób bezpieczny dla ludzi i środowiska.</w:t>
      </w:r>
    </w:p>
    <w:p w14:paraId="2DBE4F11" w14:textId="77777777" w:rsidR="00470047" w:rsidRPr="00470047" w:rsidRDefault="00117BB3" w:rsidP="00470047">
      <w:pPr>
        <w:pStyle w:val="Akapitzlist"/>
        <w:numPr>
          <w:ilvl w:val="0"/>
          <w:numId w:val="25"/>
        </w:numPr>
        <w:spacing w:after="0"/>
        <w:ind w:left="426"/>
        <w:jc w:val="both"/>
        <w:rPr>
          <w:rFonts w:eastAsia="Times New Roman"/>
          <w:b/>
          <w:sz w:val="22"/>
          <w:szCs w:val="22"/>
        </w:rPr>
      </w:pPr>
      <w:r w:rsidRPr="00470047">
        <w:t xml:space="preserve">Wykonawca jest zobowiązany do prowadzenia właściwej gospodarki odpadami wytworzonymi podczas realizacji Umowy, w tym ponoszenia kosztów związanych z ich transportem i dalszym zagospodarowaniem, zgodnie z przepisami prawa, w szczególności ustawą z dnia 14.12.2012 r. o odpadach. </w:t>
      </w:r>
    </w:p>
    <w:p w14:paraId="35A337F7" w14:textId="77777777" w:rsidR="00470047" w:rsidRPr="00470047" w:rsidRDefault="00117BB3" w:rsidP="00470047">
      <w:pPr>
        <w:pStyle w:val="Akapitzlist"/>
        <w:numPr>
          <w:ilvl w:val="0"/>
          <w:numId w:val="25"/>
        </w:numPr>
        <w:spacing w:after="0"/>
        <w:ind w:left="426"/>
        <w:jc w:val="both"/>
        <w:rPr>
          <w:rFonts w:eastAsia="Times New Roman"/>
          <w:b/>
          <w:sz w:val="22"/>
          <w:szCs w:val="22"/>
        </w:rPr>
      </w:pPr>
      <w:r w:rsidRPr="00470047">
        <w:t xml:space="preserve">Wykonawca, będąc wytwórcą odpadów, jest obowiązany przekazać odpady wyłącznie podmiotom uprawnionym na mocy przepisów prawa powszechnie obowiązującego, w tym posiadającym zezwolenie na zbieranie lub przetwarzanie odpadów. </w:t>
      </w:r>
    </w:p>
    <w:p w14:paraId="7B8F27FF" w14:textId="77777777" w:rsidR="00470047" w:rsidRPr="00470047" w:rsidRDefault="00117BB3" w:rsidP="00470047">
      <w:pPr>
        <w:pStyle w:val="Akapitzlist"/>
        <w:numPr>
          <w:ilvl w:val="0"/>
          <w:numId w:val="25"/>
        </w:numPr>
        <w:spacing w:after="0"/>
        <w:ind w:left="426"/>
        <w:jc w:val="both"/>
        <w:rPr>
          <w:rFonts w:eastAsia="Times New Roman"/>
          <w:b/>
          <w:sz w:val="22"/>
          <w:szCs w:val="22"/>
        </w:rPr>
      </w:pPr>
      <w:r w:rsidRPr="00470047">
        <w:t xml:space="preserve">Wykonawca ponosi odpowiedzialność za wystąpienie zanieczyszczenia środowiska, bezpośredniego zagrożenia szkodą w środowisku lub wystąpienia szkody w środowisku, w tym ponosi koszty usunięcia zanieczyszczenia, przeprowadzenia działań zapobiegawczych lub naprawczych, w rozumieniu obowiązujących przepisów prawa, w tym ustawy z dnia 13.04.2007 r. o zapobieganiu szkodom w środowisku i ich naprawie. </w:t>
      </w:r>
    </w:p>
    <w:p w14:paraId="47148AD9" w14:textId="77777777" w:rsidR="00470047" w:rsidRPr="00470047" w:rsidRDefault="00117BB3" w:rsidP="00470047">
      <w:pPr>
        <w:pStyle w:val="Akapitzlist"/>
        <w:numPr>
          <w:ilvl w:val="0"/>
          <w:numId w:val="25"/>
        </w:numPr>
        <w:spacing w:after="0"/>
        <w:ind w:left="426"/>
        <w:jc w:val="both"/>
        <w:rPr>
          <w:rFonts w:eastAsia="Times New Roman"/>
          <w:b/>
          <w:sz w:val="22"/>
          <w:szCs w:val="22"/>
        </w:rPr>
      </w:pPr>
      <w:r w:rsidRPr="00470047">
        <w:t>Wykonawca oświadcza, że jest zarejestrowany w systemie BDO jako podmiot wytwarzający odpady oraz zobowiązuje się prowadzić pełną dokumentację w tym systemie, w szczególności karty przekazania odpadów (KPO) oraz karty ewidencji odpadów (KEO), zgodnie z obowiązującymi przepisami prawa i regulacjami systemu BDO. Wykonawca zobowiązuje się doręczać Zamawiającemu na każde jego żądanie kopie powyższej dokumentacji lub udostępniać je w formie elektronicznej.</w:t>
      </w:r>
    </w:p>
    <w:p w14:paraId="40782528" w14:textId="7A1F7D85" w:rsidR="00117BB3" w:rsidRPr="00470047" w:rsidRDefault="00117BB3" w:rsidP="00470047">
      <w:pPr>
        <w:pStyle w:val="Akapitzlist"/>
        <w:numPr>
          <w:ilvl w:val="0"/>
          <w:numId w:val="25"/>
        </w:numPr>
        <w:spacing w:after="0"/>
        <w:ind w:left="426"/>
        <w:jc w:val="both"/>
        <w:rPr>
          <w:rFonts w:eastAsia="Times New Roman"/>
          <w:b/>
          <w:sz w:val="22"/>
          <w:szCs w:val="22"/>
        </w:rPr>
      </w:pPr>
      <w:r w:rsidRPr="00470047">
        <w:t>Na każde żądanie Zamawiającego lub uprawnionego organu Wykonawca niezwłocznie udostępni wszystkie dokumenty związane z gospodarką odpadami i prowadzeniem ewidencji w systemie BDO, w tym w szczególności dokumenty elektroniczne generowane lub przechowywane w systemie BDO.</w:t>
      </w:r>
    </w:p>
    <w:p w14:paraId="4DA0ECD9" w14:textId="77777777" w:rsidR="00117BB3" w:rsidRPr="00112BAC" w:rsidRDefault="00117BB3" w:rsidP="00470047">
      <w:pPr>
        <w:pStyle w:val="Akapitzlist"/>
        <w:spacing w:after="0"/>
        <w:ind w:left="426"/>
        <w:jc w:val="both"/>
        <w:rPr>
          <w:rFonts w:eastAsia="Times New Roman"/>
          <w:b/>
          <w:sz w:val="22"/>
          <w:szCs w:val="22"/>
        </w:rPr>
      </w:pPr>
    </w:p>
    <w:p w14:paraId="29198E72" w14:textId="77777777" w:rsidR="00541DF2" w:rsidRDefault="00541DF2" w:rsidP="00DC30EE">
      <w:pPr>
        <w:tabs>
          <w:tab w:val="left" w:pos="426"/>
        </w:tabs>
        <w:spacing w:line="240" w:lineRule="auto"/>
        <w:jc w:val="center"/>
        <w:rPr>
          <w:rFonts w:ascii="Times New Roman" w:hAnsi="Times New Roman"/>
          <w:b/>
          <w:bCs/>
        </w:rPr>
      </w:pPr>
    </w:p>
    <w:p w14:paraId="38636F2B" w14:textId="77777777" w:rsidR="004C0E0F" w:rsidRPr="00125F11" w:rsidRDefault="004C0E0F" w:rsidP="00DC30EE">
      <w:pPr>
        <w:tabs>
          <w:tab w:val="left" w:pos="426"/>
        </w:tabs>
        <w:spacing w:line="240" w:lineRule="auto"/>
        <w:jc w:val="center"/>
        <w:rPr>
          <w:rFonts w:ascii="Times New Roman" w:hAnsi="Times New Roman"/>
          <w:b/>
          <w:bCs/>
        </w:rPr>
      </w:pPr>
      <w:r w:rsidRPr="00125F11">
        <w:rPr>
          <w:rFonts w:ascii="Times New Roman" w:hAnsi="Times New Roman"/>
          <w:b/>
          <w:bCs/>
        </w:rPr>
        <w:t>§ 2</w:t>
      </w:r>
    </w:p>
    <w:p w14:paraId="38636F2C" w14:textId="77777777" w:rsidR="004C0E0F" w:rsidRPr="00541DF2" w:rsidRDefault="004C0E0F" w:rsidP="00470047">
      <w:pPr>
        <w:pStyle w:val="Akapitzlist"/>
        <w:numPr>
          <w:ilvl w:val="0"/>
          <w:numId w:val="10"/>
        </w:numPr>
        <w:tabs>
          <w:tab w:val="left" w:pos="426"/>
        </w:tabs>
        <w:ind w:left="0" w:firstLine="0"/>
        <w:rPr>
          <w:rFonts w:cs="Times New Roman"/>
          <w:b/>
          <w:bCs/>
          <w:sz w:val="22"/>
          <w:szCs w:val="22"/>
        </w:rPr>
      </w:pPr>
      <w:r w:rsidRPr="00541DF2">
        <w:rPr>
          <w:rFonts w:cs="Times New Roman"/>
          <w:b/>
          <w:sz w:val="22"/>
          <w:szCs w:val="22"/>
        </w:rPr>
        <w:t>Do obowiązków Zamawiającego należy:</w:t>
      </w:r>
    </w:p>
    <w:p w14:paraId="38636F2D" w14:textId="77777777" w:rsidR="004C0E0F" w:rsidRPr="00125F11" w:rsidRDefault="004C0E0F" w:rsidP="00470047">
      <w:pPr>
        <w:pStyle w:val="Akapitzlist"/>
        <w:numPr>
          <w:ilvl w:val="0"/>
          <w:numId w:val="9"/>
        </w:numPr>
        <w:tabs>
          <w:tab w:val="left" w:pos="426"/>
          <w:tab w:val="left" w:pos="567"/>
        </w:tabs>
        <w:suppressAutoHyphens w:val="0"/>
        <w:ind w:left="0" w:firstLine="0"/>
        <w:jc w:val="both"/>
        <w:rPr>
          <w:rFonts w:cs="Times New Roman"/>
          <w:sz w:val="22"/>
          <w:szCs w:val="22"/>
        </w:rPr>
      </w:pPr>
      <w:r w:rsidRPr="00125F11">
        <w:rPr>
          <w:rFonts w:cs="Times New Roman"/>
          <w:sz w:val="22"/>
          <w:szCs w:val="22"/>
        </w:rPr>
        <w:t xml:space="preserve">protokolarne przekazanie placu budowy, </w:t>
      </w:r>
    </w:p>
    <w:p w14:paraId="38636F2E" w14:textId="77777777" w:rsidR="004C0E0F" w:rsidRPr="00125F11" w:rsidRDefault="004C0E0F" w:rsidP="00470047">
      <w:pPr>
        <w:pStyle w:val="Akapitzlist"/>
        <w:numPr>
          <w:ilvl w:val="0"/>
          <w:numId w:val="9"/>
        </w:numPr>
        <w:tabs>
          <w:tab w:val="left" w:pos="426"/>
          <w:tab w:val="left" w:pos="567"/>
        </w:tabs>
        <w:suppressAutoHyphens w:val="0"/>
        <w:ind w:left="0" w:firstLine="0"/>
        <w:jc w:val="both"/>
        <w:rPr>
          <w:rFonts w:cs="Times New Roman"/>
          <w:sz w:val="22"/>
          <w:szCs w:val="22"/>
        </w:rPr>
      </w:pPr>
      <w:r w:rsidRPr="00125F11">
        <w:rPr>
          <w:rFonts w:cs="Times New Roman"/>
          <w:sz w:val="22"/>
          <w:szCs w:val="22"/>
        </w:rPr>
        <w:t>zapewnienie finansowania inwestycji w wysokości umożliwiającej zapłatę wynagrodzenia za wykonane roboty zgodnie z warunkami niniejszej Umowy,</w:t>
      </w:r>
    </w:p>
    <w:p w14:paraId="38636F2F" w14:textId="77777777" w:rsidR="004C0E0F" w:rsidRPr="00B33623" w:rsidRDefault="004C0E0F" w:rsidP="00470047">
      <w:pPr>
        <w:pStyle w:val="Akapitzlist"/>
        <w:numPr>
          <w:ilvl w:val="0"/>
          <w:numId w:val="9"/>
        </w:numPr>
        <w:tabs>
          <w:tab w:val="left" w:pos="426"/>
          <w:tab w:val="left" w:pos="567"/>
        </w:tabs>
        <w:suppressAutoHyphens w:val="0"/>
        <w:ind w:left="0" w:firstLine="0"/>
        <w:jc w:val="both"/>
        <w:rPr>
          <w:rFonts w:cs="Times New Roman"/>
          <w:sz w:val="22"/>
          <w:szCs w:val="22"/>
        </w:rPr>
      </w:pPr>
      <w:r w:rsidRPr="00B33623">
        <w:rPr>
          <w:rFonts w:cs="Times New Roman"/>
          <w:sz w:val="22"/>
          <w:szCs w:val="22"/>
        </w:rPr>
        <w:t>dokon</w:t>
      </w:r>
      <w:r w:rsidR="00D771DF" w:rsidRPr="00B33623">
        <w:rPr>
          <w:rFonts w:cs="Times New Roman"/>
          <w:sz w:val="22"/>
          <w:szCs w:val="22"/>
        </w:rPr>
        <w:t>anie</w:t>
      </w:r>
      <w:r w:rsidRPr="00B33623">
        <w:rPr>
          <w:rFonts w:cs="Times New Roman"/>
          <w:sz w:val="22"/>
          <w:szCs w:val="22"/>
        </w:rPr>
        <w:t xml:space="preserve"> odbior</w:t>
      </w:r>
      <w:r w:rsidR="00D771DF" w:rsidRPr="00B33623">
        <w:rPr>
          <w:rFonts w:cs="Times New Roman"/>
          <w:sz w:val="22"/>
          <w:szCs w:val="22"/>
        </w:rPr>
        <w:t>u</w:t>
      </w:r>
      <w:r w:rsidRPr="00B33623">
        <w:rPr>
          <w:rFonts w:cs="Times New Roman"/>
          <w:sz w:val="22"/>
          <w:szCs w:val="22"/>
        </w:rPr>
        <w:t xml:space="preserve"> wykonanych robót w termin</w:t>
      </w:r>
      <w:r w:rsidR="00D771DF" w:rsidRPr="00B33623">
        <w:rPr>
          <w:rFonts w:cs="Times New Roman"/>
          <w:sz w:val="22"/>
          <w:szCs w:val="22"/>
        </w:rPr>
        <w:t xml:space="preserve">ie </w:t>
      </w:r>
      <w:r w:rsidRPr="00B33623">
        <w:rPr>
          <w:rFonts w:cs="Times New Roman"/>
          <w:sz w:val="22"/>
          <w:szCs w:val="22"/>
        </w:rPr>
        <w:t xml:space="preserve">i na zasadach określonych w Umowie.        </w:t>
      </w:r>
    </w:p>
    <w:p w14:paraId="38636F30" w14:textId="77777777" w:rsidR="004C0E0F" w:rsidRPr="00B33623" w:rsidRDefault="004C0E0F" w:rsidP="00470047">
      <w:pPr>
        <w:pStyle w:val="Akapitzlist"/>
        <w:numPr>
          <w:ilvl w:val="0"/>
          <w:numId w:val="10"/>
        </w:numPr>
        <w:tabs>
          <w:tab w:val="left" w:pos="426"/>
        </w:tabs>
        <w:suppressAutoHyphens w:val="0"/>
        <w:spacing w:after="0"/>
        <w:ind w:left="0" w:firstLine="0"/>
        <w:jc w:val="both"/>
        <w:rPr>
          <w:rFonts w:cs="Times New Roman"/>
          <w:b/>
          <w:sz w:val="22"/>
          <w:szCs w:val="22"/>
        </w:rPr>
      </w:pPr>
      <w:r w:rsidRPr="00B33623">
        <w:rPr>
          <w:rFonts w:cs="Times New Roman"/>
          <w:b/>
          <w:sz w:val="22"/>
          <w:szCs w:val="22"/>
        </w:rPr>
        <w:t>Do obowiązków Wykonawcy należy:</w:t>
      </w:r>
    </w:p>
    <w:p w14:paraId="798AF038" w14:textId="3E5E9A77" w:rsidR="00E519EA" w:rsidRPr="006513DA" w:rsidRDefault="004C0E0F" w:rsidP="000929D3">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B33623">
        <w:rPr>
          <w:rFonts w:ascii="Times New Roman" w:hAnsi="Times New Roman"/>
        </w:rPr>
        <w:t>wykonanie robót objętych</w:t>
      </w:r>
      <w:r w:rsidR="009C3749" w:rsidRPr="00B33623">
        <w:rPr>
          <w:rFonts w:ascii="Times New Roman" w:hAnsi="Times New Roman"/>
        </w:rPr>
        <w:t xml:space="preserve"> </w:t>
      </w:r>
      <w:r w:rsidRPr="00B33623">
        <w:rPr>
          <w:rFonts w:ascii="Times New Roman" w:hAnsi="Times New Roman"/>
        </w:rPr>
        <w:t xml:space="preserve">zasadami sztuki budowlanej, Polskimi Normami oraz obowiązującymi </w:t>
      </w:r>
      <w:r w:rsidRPr="006513DA">
        <w:rPr>
          <w:rFonts w:ascii="Times New Roman" w:hAnsi="Times New Roman"/>
        </w:rPr>
        <w:t>przepisami bhp i przeciwpożarowymi,</w:t>
      </w:r>
    </w:p>
    <w:p w14:paraId="38636F32" w14:textId="666A7022" w:rsidR="004C0E0F" w:rsidRPr="00B33623"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6513DA">
        <w:rPr>
          <w:rFonts w:ascii="Times New Roman" w:hAnsi="Times New Roman"/>
        </w:rPr>
        <w:t>uzgodnienie wszelkich szczegółów dotyczących wykonywanej pracy niewyjaśnionych w dokumentacji technicznej z przedstawicielem</w:t>
      </w:r>
      <w:r w:rsidRPr="00B33623">
        <w:rPr>
          <w:rFonts w:ascii="Times New Roman" w:hAnsi="Times New Roman"/>
        </w:rPr>
        <w:t xml:space="preserve"> Zamawiającego</w:t>
      </w:r>
      <w:r w:rsidR="00A80E18">
        <w:rPr>
          <w:rFonts w:ascii="Times New Roman" w:hAnsi="Times New Roman"/>
        </w:rPr>
        <w:t>,</w:t>
      </w:r>
    </w:p>
    <w:p w14:paraId="38636F33" w14:textId="77777777" w:rsidR="004C0E0F" w:rsidRPr="00B33623"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B33623">
        <w:rPr>
          <w:rFonts w:ascii="Times New Roman" w:hAnsi="Times New Roman"/>
        </w:rPr>
        <w:t>nie udostępnianie bez zgody Zamawiającego dokumentacji projektowej i innych dokumentów osobom trzecim za wyjątkiem zatwierdzonych podwykonawców,</w:t>
      </w:r>
    </w:p>
    <w:p w14:paraId="38636F34" w14:textId="77777777" w:rsidR="004C0E0F" w:rsidRPr="00B33623"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B33623">
        <w:rPr>
          <w:rFonts w:ascii="Times New Roman" w:hAnsi="Times New Roman"/>
        </w:rPr>
        <w:t>zapewnienie prowadzenia robót zgodnie z prawem budowlanym</w:t>
      </w:r>
      <w:r w:rsidR="00DC4E95" w:rsidRPr="00B33623">
        <w:rPr>
          <w:rFonts w:ascii="Times New Roman" w:hAnsi="Times New Roman"/>
        </w:rPr>
        <w:t>,</w:t>
      </w:r>
    </w:p>
    <w:p w14:paraId="38636F35"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B33623">
        <w:rPr>
          <w:rFonts w:ascii="Times New Roman" w:hAnsi="Times New Roman"/>
        </w:rPr>
        <w:t>wejście na plac budowy i rozpoczęcie prac w terminie</w:t>
      </w:r>
      <w:r w:rsidRPr="00125F11">
        <w:rPr>
          <w:rFonts w:ascii="Times New Roman" w:hAnsi="Times New Roman"/>
        </w:rPr>
        <w:t xml:space="preserve"> określonym w Umowie,</w:t>
      </w:r>
    </w:p>
    <w:p w14:paraId="38636F36"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zorganizowanie, zagospodarowanie, wyposażenie i zabezpieczenie terenu realizowanych prac budowlanych oraz zaplecza socjalnego budowy,</w:t>
      </w:r>
    </w:p>
    <w:p w14:paraId="38636F37"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zapewnienie zakupów i dostaw materiałów, urządzeń, sprzętu i narzędzi, niezbędnych do wykonania przedmiotu Umowy,</w:t>
      </w:r>
    </w:p>
    <w:p w14:paraId="38636F38" w14:textId="77777777" w:rsidR="004C0E0F" w:rsidRPr="00125F11" w:rsidRDefault="004C0E0F" w:rsidP="00DC30EE">
      <w:pPr>
        <w:widowControl w:val="0"/>
        <w:numPr>
          <w:ilvl w:val="0"/>
          <w:numId w:val="1"/>
        </w:numPr>
        <w:tabs>
          <w:tab w:val="left" w:pos="284"/>
          <w:tab w:val="left" w:pos="426"/>
          <w:tab w:val="left" w:pos="709"/>
          <w:tab w:val="left" w:pos="6120"/>
        </w:tabs>
        <w:spacing w:line="240" w:lineRule="auto"/>
        <w:ind w:left="0" w:firstLine="0"/>
        <w:jc w:val="both"/>
        <w:textAlignment w:val="baseline"/>
        <w:rPr>
          <w:rFonts w:ascii="Times New Roman" w:hAnsi="Times New Roman"/>
        </w:rPr>
      </w:pPr>
      <w:r w:rsidRPr="00125F11">
        <w:rPr>
          <w:rFonts w:ascii="Times New Roman" w:hAnsi="Times New Roman"/>
        </w:rPr>
        <w:t>ochrona mienia i zabezpieczenie przeciwpożarowego,</w:t>
      </w:r>
    </w:p>
    <w:p w14:paraId="38636F39" w14:textId="77777777" w:rsidR="004C0E0F" w:rsidRPr="00125F11" w:rsidRDefault="004C0E0F" w:rsidP="00DC30EE">
      <w:pPr>
        <w:widowControl w:val="0"/>
        <w:numPr>
          <w:ilvl w:val="0"/>
          <w:numId w:val="1"/>
        </w:numPr>
        <w:tabs>
          <w:tab w:val="left" w:pos="284"/>
          <w:tab w:val="left" w:pos="426"/>
          <w:tab w:val="left" w:pos="709"/>
          <w:tab w:val="left" w:pos="6120"/>
        </w:tabs>
        <w:spacing w:line="240" w:lineRule="auto"/>
        <w:ind w:left="0" w:firstLine="0"/>
        <w:jc w:val="both"/>
        <w:textAlignment w:val="baseline"/>
        <w:rPr>
          <w:rFonts w:ascii="Times New Roman" w:hAnsi="Times New Roman"/>
        </w:rPr>
      </w:pPr>
      <w:r w:rsidRPr="00125F11">
        <w:rPr>
          <w:rFonts w:ascii="Times New Roman" w:hAnsi="Times New Roman"/>
        </w:rPr>
        <w:t>utrzymanie czystości i bezpieczeństwa na drogach, chodnikach, dojazdach oraz placu budowy,</w:t>
      </w:r>
    </w:p>
    <w:p w14:paraId="38636F3A" w14:textId="77777777" w:rsidR="004C0E0F" w:rsidRPr="00125F11" w:rsidRDefault="004C0E0F" w:rsidP="00DC30EE">
      <w:pPr>
        <w:widowControl w:val="0"/>
        <w:numPr>
          <w:ilvl w:val="0"/>
          <w:numId w:val="1"/>
        </w:numPr>
        <w:tabs>
          <w:tab w:val="left" w:pos="284"/>
          <w:tab w:val="left" w:pos="426"/>
          <w:tab w:val="left" w:pos="709"/>
          <w:tab w:val="left" w:pos="6120"/>
        </w:tabs>
        <w:spacing w:line="240" w:lineRule="auto"/>
        <w:ind w:left="0" w:firstLine="0"/>
        <w:jc w:val="both"/>
        <w:textAlignment w:val="baseline"/>
        <w:rPr>
          <w:rFonts w:ascii="Times New Roman" w:hAnsi="Times New Roman"/>
        </w:rPr>
      </w:pPr>
      <w:r w:rsidRPr="00125F11">
        <w:rPr>
          <w:rFonts w:ascii="Times New Roman" w:hAnsi="Times New Roman"/>
        </w:rPr>
        <w:t>koordynacja prowadzonych przez podwykonawców robót,</w:t>
      </w:r>
      <w:r w:rsidR="00D771DF" w:rsidRPr="00125F11">
        <w:rPr>
          <w:rFonts w:ascii="Times New Roman" w:hAnsi="Times New Roman"/>
        </w:rPr>
        <w:t xml:space="preserve"> jeśli dotyczy,</w:t>
      </w:r>
    </w:p>
    <w:p w14:paraId="38636F3B" w14:textId="77777777" w:rsidR="004C0E0F" w:rsidRPr="00125F11" w:rsidRDefault="004C0E0F" w:rsidP="00DC30EE">
      <w:pPr>
        <w:widowControl w:val="0"/>
        <w:numPr>
          <w:ilvl w:val="0"/>
          <w:numId w:val="1"/>
        </w:numPr>
        <w:tabs>
          <w:tab w:val="left" w:pos="284"/>
          <w:tab w:val="left" w:pos="426"/>
          <w:tab w:val="left" w:pos="709"/>
          <w:tab w:val="left" w:pos="6120"/>
        </w:tabs>
        <w:spacing w:line="240" w:lineRule="auto"/>
        <w:ind w:left="0" w:firstLine="0"/>
        <w:jc w:val="both"/>
        <w:textAlignment w:val="baseline"/>
        <w:rPr>
          <w:rFonts w:ascii="Times New Roman" w:hAnsi="Times New Roman"/>
        </w:rPr>
      </w:pPr>
      <w:r w:rsidRPr="00125F11">
        <w:rPr>
          <w:rFonts w:ascii="Times New Roman" w:hAnsi="Times New Roman"/>
        </w:rPr>
        <w:lastRenderedPageBreak/>
        <w:t>zgłaszanie w razie konieczności wykonania robót dodatkowych,</w:t>
      </w:r>
    </w:p>
    <w:p w14:paraId="38636F3C" w14:textId="77777777" w:rsidR="004C0E0F" w:rsidRPr="00125F11" w:rsidRDefault="004C0E0F" w:rsidP="00DC30EE">
      <w:pPr>
        <w:widowControl w:val="0"/>
        <w:numPr>
          <w:ilvl w:val="0"/>
          <w:numId w:val="1"/>
        </w:numPr>
        <w:tabs>
          <w:tab w:val="left" w:pos="284"/>
          <w:tab w:val="left" w:pos="426"/>
          <w:tab w:val="left" w:pos="709"/>
          <w:tab w:val="left" w:pos="6120"/>
        </w:tabs>
        <w:spacing w:line="240" w:lineRule="auto"/>
        <w:ind w:left="0" w:firstLine="0"/>
        <w:jc w:val="both"/>
        <w:textAlignment w:val="baseline"/>
        <w:rPr>
          <w:rFonts w:ascii="Times New Roman" w:hAnsi="Times New Roman"/>
        </w:rPr>
      </w:pPr>
      <w:r w:rsidRPr="00125F11">
        <w:rPr>
          <w:rFonts w:ascii="Times New Roman" w:hAnsi="Times New Roman"/>
        </w:rPr>
        <w:t xml:space="preserve">prowadzenie obmiaru robót dodatkowych, </w:t>
      </w:r>
    </w:p>
    <w:p w14:paraId="38636F3D"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terminowe usuwanie wad i usterek, stwierdzonych w czasie odbior</w:t>
      </w:r>
      <w:r w:rsidR="00D771DF" w:rsidRPr="00125F11">
        <w:rPr>
          <w:rFonts w:ascii="Times New Roman" w:hAnsi="Times New Roman"/>
        </w:rPr>
        <w:t>u</w:t>
      </w:r>
      <w:r w:rsidRPr="00125F11">
        <w:rPr>
          <w:rFonts w:ascii="Times New Roman" w:hAnsi="Times New Roman"/>
        </w:rPr>
        <w:t>, a także w okresie odbior</w:t>
      </w:r>
      <w:r w:rsidR="00D771DF" w:rsidRPr="00125F11">
        <w:rPr>
          <w:rFonts w:ascii="Times New Roman" w:hAnsi="Times New Roman"/>
        </w:rPr>
        <w:t>u</w:t>
      </w:r>
      <w:r w:rsidRPr="00125F11">
        <w:rPr>
          <w:rFonts w:ascii="Times New Roman" w:hAnsi="Times New Roman"/>
        </w:rPr>
        <w:t xml:space="preserve"> i rękojmi,</w:t>
      </w:r>
    </w:p>
    <w:p w14:paraId="38636F3E"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przestrzeganie przepisów i wymogów BHP oraz instrukcji przez cały czas przebywania na terenie budowy</w:t>
      </w:r>
      <w:r w:rsidR="00DC4E95" w:rsidRPr="00125F11">
        <w:rPr>
          <w:rFonts w:ascii="Times New Roman" w:hAnsi="Times New Roman"/>
        </w:rPr>
        <w:t>,</w:t>
      </w:r>
      <w:r w:rsidRPr="00125F11">
        <w:rPr>
          <w:rFonts w:ascii="Times New Roman" w:hAnsi="Times New Roman"/>
        </w:rPr>
        <w:t xml:space="preserve"> a w szczególności przez wszystkich pracowników, również podwykonawców,</w:t>
      </w:r>
    </w:p>
    <w:p w14:paraId="38636F3F"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wykonywanie wszelkich zgodnych z prawem i treścią niniejszej Umowy poleceń przedstawiciela Zamawiającego dotyczących przedmiotu umowy. Polecenia powinny być wydawane na piśmie,</w:t>
      </w:r>
    </w:p>
    <w:p w14:paraId="38636F40"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zakończenie prac w terminie wskazanym w umowie,</w:t>
      </w:r>
    </w:p>
    <w:p w14:paraId="38636F41"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rPr>
      </w:pPr>
      <w:r w:rsidRPr="00125F11">
        <w:rPr>
          <w:rFonts w:ascii="Times New Roman" w:hAnsi="Times New Roman"/>
        </w:rPr>
        <w:t>uporządkowanie terenu po zakończeniu budowy,</w:t>
      </w:r>
    </w:p>
    <w:p w14:paraId="38636F42" w14:textId="77777777" w:rsidR="004C0E0F" w:rsidRPr="00125F11" w:rsidRDefault="004C0E0F"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shd w:val="clear" w:color="auto" w:fill="E6FF00"/>
        </w:rPr>
      </w:pPr>
      <w:r w:rsidRPr="00125F11">
        <w:rPr>
          <w:rFonts w:ascii="Times New Roman" w:hAnsi="Times New Roman"/>
        </w:rPr>
        <w:t>zabezpieczenie terenu prowadzenia prac oraz zaplecza budowy przed dostępem osób trzecich lub zapewnienie bezpieczeństwa tych osób – w czasie oraz po wykonywaniu prac w ramach tej umowy,</w:t>
      </w:r>
    </w:p>
    <w:p w14:paraId="38636F43" w14:textId="2A25B3B2" w:rsidR="004C0E0F" w:rsidRPr="00125F11" w:rsidRDefault="00A80E18" w:rsidP="00DC30EE">
      <w:pPr>
        <w:widowControl w:val="0"/>
        <w:numPr>
          <w:ilvl w:val="0"/>
          <w:numId w:val="1"/>
        </w:numPr>
        <w:tabs>
          <w:tab w:val="left" w:pos="284"/>
          <w:tab w:val="left" w:pos="426"/>
          <w:tab w:val="left" w:pos="709"/>
        </w:tabs>
        <w:spacing w:line="240" w:lineRule="auto"/>
        <w:ind w:left="0" w:firstLine="0"/>
        <w:jc w:val="both"/>
        <w:textAlignment w:val="baseline"/>
        <w:rPr>
          <w:rFonts w:ascii="Times New Roman" w:hAnsi="Times New Roman"/>
          <w:shd w:val="clear" w:color="auto" w:fill="E6FF00"/>
        </w:rPr>
      </w:pPr>
      <w:r>
        <w:rPr>
          <w:rFonts w:ascii="Times New Roman" w:hAnsi="Times New Roman"/>
          <w:color w:val="000000"/>
        </w:rPr>
        <w:t>j</w:t>
      </w:r>
      <w:r w:rsidR="004C0E0F" w:rsidRPr="00125F11">
        <w:rPr>
          <w:rFonts w:ascii="Times New Roman" w:hAnsi="Times New Roman"/>
          <w:color w:val="000000"/>
        </w:rPr>
        <w:t>eżeli wykonawca wykonuje roboty bez zamykania ruchu, ma on obowiązek zapewnić bezpieczeństwo ruchu na terenie budowy.</w:t>
      </w:r>
    </w:p>
    <w:p w14:paraId="38636F44" w14:textId="77777777" w:rsidR="004C0E0F" w:rsidRPr="00125F11" w:rsidRDefault="004C0E0F" w:rsidP="00470047">
      <w:pPr>
        <w:pStyle w:val="Akapitzlist"/>
        <w:numPr>
          <w:ilvl w:val="0"/>
          <w:numId w:val="10"/>
        </w:numPr>
        <w:tabs>
          <w:tab w:val="left" w:pos="284"/>
          <w:tab w:val="left" w:pos="426"/>
          <w:tab w:val="left" w:pos="709"/>
        </w:tabs>
        <w:ind w:left="0" w:firstLine="0"/>
        <w:jc w:val="both"/>
        <w:rPr>
          <w:rFonts w:cs="Times New Roman"/>
          <w:sz w:val="22"/>
          <w:szCs w:val="22"/>
        </w:rPr>
      </w:pPr>
      <w:r w:rsidRPr="00125F11">
        <w:rPr>
          <w:rFonts w:cs="Times New Roman"/>
          <w:sz w:val="22"/>
          <w:szCs w:val="22"/>
        </w:rPr>
        <w:t>Wykonawca oświadcza, iż :</w:t>
      </w:r>
    </w:p>
    <w:p w14:paraId="38636F45" w14:textId="77777777" w:rsidR="004C0E0F" w:rsidRPr="00125F11" w:rsidRDefault="004C0E0F" w:rsidP="00470047">
      <w:pPr>
        <w:pStyle w:val="Akapitzlist"/>
        <w:numPr>
          <w:ilvl w:val="0"/>
          <w:numId w:val="11"/>
        </w:numPr>
        <w:tabs>
          <w:tab w:val="left" w:pos="284"/>
          <w:tab w:val="left" w:pos="426"/>
          <w:tab w:val="left" w:pos="709"/>
        </w:tabs>
        <w:ind w:left="0" w:firstLine="0"/>
        <w:jc w:val="both"/>
        <w:rPr>
          <w:rFonts w:cs="Times New Roman"/>
          <w:sz w:val="22"/>
          <w:szCs w:val="22"/>
        </w:rPr>
      </w:pPr>
      <w:r w:rsidRPr="00125F11">
        <w:rPr>
          <w:rFonts w:cs="Times New Roman"/>
          <w:sz w:val="22"/>
          <w:szCs w:val="22"/>
        </w:rPr>
        <w:t>zostały mu przekazane wszelkie dane i informacje, mające wpływ na bieżącą realizację robót,</w:t>
      </w:r>
    </w:p>
    <w:p w14:paraId="28628FD9" w14:textId="50F3F3A0" w:rsidR="00D5262B" w:rsidRDefault="004C0E0F" w:rsidP="00470047">
      <w:pPr>
        <w:pStyle w:val="Akapitzlist"/>
        <w:numPr>
          <w:ilvl w:val="0"/>
          <w:numId w:val="11"/>
        </w:numPr>
        <w:tabs>
          <w:tab w:val="left" w:pos="284"/>
          <w:tab w:val="left" w:pos="426"/>
          <w:tab w:val="left" w:pos="709"/>
        </w:tabs>
        <w:ind w:left="0" w:firstLine="0"/>
        <w:jc w:val="both"/>
        <w:rPr>
          <w:rFonts w:cs="Times New Roman"/>
          <w:sz w:val="22"/>
          <w:szCs w:val="22"/>
        </w:rPr>
      </w:pPr>
      <w:r w:rsidRPr="00125F11">
        <w:rPr>
          <w:rFonts w:cs="Times New Roman"/>
          <w:sz w:val="22"/>
          <w:szCs w:val="22"/>
        </w:rPr>
        <w:t>nie zgłasza żadnych uwag lub zastrz</w:t>
      </w:r>
      <w:r w:rsidR="00F432C0" w:rsidRPr="00125F11">
        <w:rPr>
          <w:rFonts w:cs="Times New Roman"/>
          <w:sz w:val="22"/>
          <w:szCs w:val="22"/>
        </w:rPr>
        <w:t>eżeń do otrzymanej dokumentacji.</w:t>
      </w:r>
    </w:p>
    <w:p w14:paraId="66DDBB81" w14:textId="618BAEB0" w:rsidR="00D5262B" w:rsidRPr="00D5262B" w:rsidRDefault="00D5262B" w:rsidP="006C0B06">
      <w:pPr>
        <w:pStyle w:val="Akapitzlist"/>
        <w:tabs>
          <w:tab w:val="left" w:pos="284"/>
          <w:tab w:val="left" w:pos="426"/>
          <w:tab w:val="left" w:pos="709"/>
        </w:tabs>
        <w:ind w:left="0"/>
        <w:jc w:val="both"/>
        <w:rPr>
          <w:rFonts w:cs="Times New Roman"/>
          <w:sz w:val="22"/>
          <w:szCs w:val="22"/>
        </w:rPr>
      </w:pPr>
      <w:r>
        <w:rPr>
          <w:rFonts w:cs="Times New Roman"/>
          <w:sz w:val="22"/>
          <w:szCs w:val="22"/>
        </w:rPr>
        <w:t xml:space="preserve">4. Wykonawca zobowiązany jest informować niezwłocznie zamawiającego o konieczności wykonania prac zamiennych i dodatkowych, jak również o okolicznościach mających wpływ na opóźnienia w wykonaniu prac. Informacja taka musi być przekazana co najmniej na adresy mailowe wskazane w umowie lub pisemnie. </w:t>
      </w:r>
    </w:p>
    <w:p w14:paraId="6AD22994" w14:textId="77777777" w:rsidR="00B33623" w:rsidRDefault="00B33623" w:rsidP="009128AA">
      <w:pPr>
        <w:tabs>
          <w:tab w:val="left" w:pos="426"/>
        </w:tabs>
        <w:spacing w:line="240" w:lineRule="auto"/>
        <w:rPr>
          <w:rFonts w:ascii="Times New Roman" w:hAnsi="Times New Roman"/>
          <w:b/>
          <w:bCs/>
        </w:rPr>
      </w:pPr>
    </w:p>
    <w:p w14:paraId="38636F48" w14:textId="77777777" w:rsidR="004C0E0F" w:rsidRPr="00125F11" w:rsidRDefault="004C0E0F" w:rsidP="00DC30EE">
      <w:pPr>
        <w:tabs>
          <w:tab w:val="left" w:pos="426"/>
        </w:tabs>
        <w:spacing w:line="240" w:lineRule="auto"/>
        <w:jc w:val="center"/>
        <w:rPr>
          <w:rFonts w:ascii="Times New Roman" w:hAnsi="Times New Roman"/>
          <w:b/>
          <w:bCs/>
        </w:rPr>
      </w:pPr>
      <w:r w:rsidRPr="00125F11">
        <w:rPr>
          <w:rFonts w:ascii="Times New Roman" w:hAnsi="Times New Roman"/>
          <w:b/>
          <w:bCs/>
        </w:rPr>
        <w:t xml:space="preserve">§ </w:t>
      </w:r>
      <w:r w:rsidR="00DB69F3">
        <w:rPr>
          <w:rFonts w:ascii="Times New Roman" w:hAnsi="Times New Roman"/>
          <w:b/>
          <w:bCs/>
        </w:rPr>
        <w:t>3</w:t>
      </w:r>
    </w:p>
    <w:p w14:paraId="66037713" w14:textId="2AB48208" w:rsidR="00115480" w:rsidRDefault="00192599" w:rsidP="00470047">
      <w:pPr>
        <w:pStyle w:val="Akapitzlist"/>
        <w:numPr>
          <w:ilvl w:val="0"/>
          <w:numId w:val="14"/>
        </w:numPr>
        <w:ind w:left="426"/>
        <w:rPr>
          <w:rFonts w:cs="Times New Roman"/>
          <w:b/>
          <w:sz w:val="22"/>
          <w:szCs w:val="22"/>
        </w:rPr>
      </w:pPr>
      <w:r>
        <w:t>Wykonawca zobowiązuje si</w:t>
      </w:r>
      <w:r w:rsidR="00A80E18">
        <w:t>ę do wykonania umowy w terminie:</w:t>
      </w:r>
      <w:r w:rsidR="00A80E18" w:rsidRPr="00A80E18">
        <w:rPr>
          <w:b/>
        </w:rPr>
        <w:t xml:space="preserve"> 3 miesięcy od dnia podpisania umowy</w:t>
      </w:r>
      <w:r w:rsidR="00A80E18" w:rsidRPr="00A80E18">
        <w:rPr>
          <w:rFonts w:cs="Times New Roman"/>
          <w:b/>
          <w:sz w:val="22"/>
          <w:szCs w:val="22"/>
        </w:rPr>
        <w:t>.</w:t>
      </w:r>
    </w:p>
    <w:p w14:paraId="38636F4A" w14:textId="2DFC0EC9" w:rsidR="004C0E0F" w:rsidRPr="00115480" w:rsidRDefault="004C0E0F" w:rsidP="00470047">
      <w:pPr>
        <w:pStyle w:val="Akapitzlist"/>
        <w:numPr>
          <w:ilvl w:val="0"/>
          <w:numId w:val="14"/>
        </w:numPr>
        <w:ind w:left="426"/>
        <w:rPr>
          <w:rFonts w:cs="Times New Roman"/>
          <w:b/>
          <w:sz w:val="22"/>
          <w:szCs w:val="22"/>
        </w:rPr>
      </w:pPr>
      <w:r w:rsidRPr="00115480">
        <w:rPr>
          <w:rFonts w:cs="Times New Roman"/>
          <w:sz w:val="22"/>
          <w:szCs w:val="22"/>
        </w:rPr>
        <w:t>Wszelk</w:t>
      </w:r>
      <w:r w:rsidR="00F20EC1" w:rsidRPr="00115480">
        <w:rPr>
          <w:rFonts w:cs="Times New Roman"/>
          <w:sz w:val="22"/>
          <w:szCs w:val="22"/>
        </w:rPr>
        <w:t>ie istotne wydarzenia dotyczące przebiegu p</w:t>
      </w:r>
      <w:r w:rsidRPr="00115480">
        <w:rPr>
          <w:rFonts w:cs="Times New Roman"/>
          <w:sz w:val="22"/>
          <w:szCs w:val="22"/>
        </w:rPr>
        <w:t>rac budowlanych (także opóźnienia, powstałe szkody oraz roszczenia) należy zgłosić Zamawiającemu pisemnie niezwłocznie po powzięciu wiadomości o ich zaistnieniu. W razi</w:t>
      </w:r>
      <w:r w:rsidR="00F20EC1" w:rsidRPr="00115480">
        <w:rPr>
          <w:rFonts w:cs="Times New Roman"/>
          <w:sz w:val="22"/>
          <w:szCs w:val="22"/>
        </w:rPr>
        <w:t>e konieczności dalszy przebieg p</w:t>
      </w:r>
      <w:r w:rsidRPr="00115480">
        <w:rPr>
          <w:rFonts w:cs="Times New Roman"/>
          <w:sz w:val="22"/>
          <w:szCs w:val="22"/>
        </w:rPr>
        <w:t>rac budowlanych należy uzgodnić na nowo w formie pisemnej.</w:t>
      </w:r>
    </w:p>
    <w:p w14:paraId="38636F4B" w14:textId="77777777" w:rsidR="004C0E0F" w:rsidRPr="00125F11" w:rsidRDefault="004C0E0F" w:rsidP="00DC30EE">
      <w:pPr>
        <w:tabs>
          <w:tab w:val="left" w:pos="426"/>
        </w:tabs>
        <w:spacing w:line="240" w:lineRule="auto"/>
        <w:jc w:val="center"/>
        <w:rPr>
          <w:rFonts w:ascii="Times New Roman" w:hAnsi="Times New Roman"/>
          <w:b/>
          <w:bCs/>
        </w:rPr>
      </w:pPr>
      <w:r w:rsidRPr="00125F11">
        <w:rPr>
          <w:rFonts w:ascii="Times New Roman" w:hAnsi="Times New Roman"/>
          <w:b/>
          <w:bCs/>
        </w:rPr>
        <w:t>§</w:t>
      </w:r>
      <w:r w:rsidR="00DB69F3">
        <w:rPr>
          <w:rFonts w:ascii="Times New Roman" w:hAnsi="Times New Roman"/>
          <w:b/>
          <w:bCs/>
        </w:rPr>
        <w:t>4</w:t>
      </w:r>
    </w:p>
    <w:p w14:paraId="38636F4C" w14:textId="77777777" w:rsidR="00F432C0" w:rsidRPr="00B3284C" w:rsidRDefault="00F432C0" w:rsidP="00DC30EE">
      <w:pPr>
        <w:widowControl w:val="0"/>
        <w:tabs>
          <w:tab w:val="left" w:pos="426"/>
        </w:tabs>
        <w:suppressAutoHyphens/>
        <w:spacing w:line="240" w:lineRule="auto"/>
        <w:jc w:val="both"/>
        <w:textAlignment w:val="baseline"/>
        <w:rPr>
          <w:rFonts w:ascii="Times New Roman" w:hAnsi="Times New Roman"/>
        </w:rPr>
      </w:pPr>
      <w:r w:rsidRPr="00115480">
        <w:rPr>
          <w:rFonts w:ascii="Times New Roman" w:hAnsi="Times New Roman"/>
          <w:b/>
          <w:u w:val="single"/>
        </w:rPr>
        <w:t xml:space="preserve">Zamawiający przekaże Wykonawcy plac budowy, w terminie </w:t>
      </w:r>
      <w:r w:rsidR="008F51BB" w:rsidRPr="00115480">
        <w:rPr>
          <w:rFonts w:ascii="Times New Roman" w:hAnsi="Times New Roman"/>
          <w:b/>
          <w:u w:val="single"/>
        </w:rPr>
        <w:t>do 7</w:t>
      </w:r>
      <w:r w:rsidRPr="00115480">
        <w:rPr>
          <w:rFonts w:ascii="Times New Roman" w:hAnsi="Times New Roman"/>
          <w:b/>
          <w:u w:val="single"/>
        </w:rPr>
        <w:t xml:space="preserve"> dni</w:t>
      </w:r>
      <w:r w:rsidRPr="00B3284C">
        <w:rPr>
          <w:rFonts w:ascii="Times New Roman" w:hAnsi="Times New Roman"/>
        </w:rPr>
        <w:t xml:space="preserve"> od dnia podpisania umowy. Przekazanie placu budowy zostanie potwierdzone odpowiednim protokołem podpisanym przez Strony.</w:t>
      </w:r>
    </w:p>
    <w:p w14:paraId="38636F4D" w14:textId="77777777" w:rsidR="008A5090" w:rsidRDefault="008A5090" w:rsidP="009004C6">
      <w:pPr>
        <w:spacing w:line="240" w:lineRule="auto"/>
        <w:ind w:left="284"/>
        <w:jc w:val="center"/>
        <w:rPr>
          <w:rFonts w:ascii="Times New Roman" w:hAnsi="Times New Roman"/>
          <w:b/>
          <w:bCs/>
        </w:rPr>
      </w:pPr>
    </w:p>
    <w:p w14:paraId="38636F4E" w14:textId="77777777" w:rsidR="004C0E0F" w:rsidRPr="00125F11" w:rsidRDefault="004C0E0F" w:rsidP="00DC30EE">
      <w:pPr>
        <w:spacing w:line="240" w:lineRule="auto"/>
        <w:jc w:val="center"/>
        <w:rPr>
          <w:rFonts w:ascii="Times New Roman" w:hAnsi="Times New Roman"/>
          <w:b/>
          <w:bCs/>
        </w:rPr>
      </w:pPr>
      <w:r w:rsidRPr="00125F11">
        <w:rPr>
          <w:rFonts w:ascii="Times New Roman" w:hAnsi="Times New Roman"/>
          <w:b/>
          <w:bCs/>
        </w:rPr>
        <w:t xml:space="preserve">§ </w:t>
      </w:r>
      <w:r w:rsidR="00DB69F3">
        <w:rPr>
          <w:rFonts w:ascii="Times New Roman" w:hAnsi="Times New Roman"/>
          <w:b/>
          <w:bCs/>
        </w:rPr>
        <w:t>5</w:t>
      </w:r>
    </w:p>
    <w:p w14:paraId="38636F4F" w14:textId="77777777" w:rsidR="004C0E0F" w:rsidRPr="00125F11" w:rsidRDefault="004C0E0F" w:rsidP="00DC30EE">
      <w:pPr>
        <w:widowControl w:val="0"/>
        <w:spacing w:line="240" w:lineRule="auto"/>
        <w:jc w:val="both"/>
        <w:textAlignment w:val="baseline"/>
        <w:rPr>
          <w:rFonts w:ascii="Times New Roman" w:hAnsi="Times New Roman"/>
          <w:u w:val="single"/>
        </w:rPr>
      </w:pPr>
      <w:r w:rsidRPr="00125F11">
        <w:rPr>
          <w:rFonts w:ascii="Times New Roman" w:hAnsi="Times New Roman"/>
        </w:rPr>
        <w:t>Wszystkie prace i roboty budowlane, będące przedmiotem Umowy, zostaną wykonane przez Wykonawcę z materiałów i wyrobów budowlanych, odpowiadających normom i wymogom wyrobów, dopuszczonych do obrotu gospodarczego i stosowania w budownictwie oraz posiadających stosowne, obowiązujące polskie atesty, certyfikaty lub świadectwa dopuszczenia do powszechnego użycia.</w:t>
      </w:r>
    </w:p>
    <w:p w14:paraId="38636F50" w14:textId="77777777" w:rsidR="00DC30EE" w:rsidRDefault="00DC30EE" w:rsidP="00C85A25">
      <w:pPr>
        <w:tabs>
          <w:tab w:val="left" w:pos="426"/>
        </w:tabs>
        <w:spacing w:line="240" w:lineRule="auto"/>
        <w:jc w:val="center"/>
        <w:rPr>
          <w:rFonts w:ascii="Times New Roman" w:hAnsi="Times New Roman"/>
          <w:b/>
          <w:bCs/>
        </w:rPr>
      </w:pPr>
    </w:p>
    <w:p w14:paraId="38636F51" w14:textId="77777777" w:rsidR="004C0E0F" w:rsidRPr="003A52FD" w:rsidRDefault="004C0E0F" w:rsidP="00C85A25">
      <w:pPr>
        <w:tabs>
          <w:tab w:val="left" w:pos="426"/>
        </w:tabs>
        <w:spacing w:line="240" w:lineRule="auto"/>
        <w:jc w:val="center"/>
        <w:rPr>
          <w:rFonts w:ascii="Times New Roman" w:hAnsi="Times New Roman"/>
          <w:b/>
          <w:bCs/>
        </w:rPr>
      </w:pPr>
      <w:r w:rsidRPr="003A52FD">
        <w:rPr>
          <w:rFonts w:ascii="Times New Roman" w:hAnsi="Times New Roman"/>
          <w:b/>
          <w:bCs/>
        </w:rPr>
        <w:t xml:space="preserve">§ </w:t>
      </w:r>
      <w:r w:rsidR="00DB69F3" w:rsidRPr="003A52FD">
        <w:rPr>
          <w:rFonts w:ascii="Times New Roman" w:hAnsi="Times New Roman"/>
          <w:b/>
          <w:bCs/>
        </w:rPr>
        <w:t>6</w:t>
      </w:r>
    </w:p>
    <w:p w14:paraId="38636F52" w14:textId="573994AA" w:rsidR="004C0E0F" w:rsidRPr="003A52FD" w:rsidRDefault="004C0E0F" w:rsidP="00470047">
      <w:pPr>
        <w:widowControl w:val="0"/>
        <w:numPr>
          <w:ilvl w:val="0"/>
          <w:numId w:val="2"/>
        </w:numPr>
        <w:tabs>
          <w:tab w:val="left" w:pos="360"/>
          <w:tab w:val="left" w:pos="426"/>
        </w:tabs>
        <w:spacing w:line="240" w:lineRule="auto"/>
        <w:ind w:left="0" w:firstLine="0"/>
        <w:jc w:val="both"/>
        <w:textAlignment w:val="baseline"/>
        <w:rPr>
          <w:rFonts w:ascii="Times New Roman" w:hAnsi="Times New Roman"/>
          <w:b/>
          <w:bCs/>
        </w:rPr>
      </w:pPr>
      <w:r w:rsidRPr="003A52FD">
        <w:rPr>
          <w:rFonts w:ascii="Times New Roman" w:hAnsi="Times New Roman"/>
        </w:rPr>
        <w:t xml:space="preserve">Za realizację wszystkich świadczeń wynikających z niniejszej Umowy, wykonawca otrzyma </w:t>
      </w:r>
      <w:r w:rsidRPr="003A52FD">
        <w:rPr>
          <w:rFonts w:ascii="Times New Roman" w:hAnsi="Times New Roman"/>
          <w:b/>
          <w:u w:val="single"/>
        </w:rPr>
        <w:t>wynagrodzenie ryczałtowe</w:t>
      </w:r>
      <w:r w:rsidRPr="003A52FD">
        <w:rPr>
          <w:rFonts w:ascii="Times New Roman" w:hAnsi="Times New Roman"/>
        </w:rPr>
        <w:t xml:space="preserve"> w łącznej </w:t>
      </w:r>
      <w:r w:rsidRPr="003A52FD">
        <w:rPr>
          <w:rFonts w:ascii="Times New Roman" w:hAnsi="Times New Roman"/>
          <w:b/>
        </w:rPr>
        <w:t>kwocie</w:t>
      </w:r>
      <w:r w:rsidRPr="003A52FD">
        <w:rPr>
          <w:rFonts w:ascii="Times New Roman" w:hAnsi="Times New Roman"/>
          <w:b/>
          <w:shd w:val="clear" w:color="auto" w:fill="FFFFFF"/>
        </w:rPr>
        <w:t xml:space="preserve"> </w:t>
      </w:r>
      <w:r w:rsidRPr="003A52FD">
        <w:rPr>
          <w:rFonts w:ascii="Times New Roman" w:hAnsi="Times New Roman"/>
          <w:b/>
        </w:rPr>
        <w:t>brutto</w:t>
      </w:r>
      <w:r w:rsidR="00C90140" w:rsidRPr="003A52FD">
        <w:rPr>
          <w:rFonts w:ascii="Times New Roman" w:hAnsi="Times New Roman"/>
          <w:b/>
        </w:rPr>
        <w:t xml:space="preserve"> </w:t>
      </w:r>
      <w:r w:rsidR="00115480" w:rsidRPr="003A52FD">
        <w:rPr>
          <w:rFonts w:ascii="Times New Roman" w:hAnsi="Times New Roman"/>
          <w:b/>
        </w:rPr>
        <w:t>……………..</w:t>
      </w:r>
      <w:r w:rsidR="00D50B38" w:rsidRPr="003A52FD">
        <w:rPr>
          <w:rFonts w:ascii="Times New Roman" w:hAnsi="Times New Roman"/>
          <w:b/>
        </w:rPr>
        <w:t xml:space="preserve"> </w:t>
      </w:r>
      <w:r w:rsidRPr="003A52FD">
        <w:rPr>
          <w:rFonts w:ascii="Times New Roman" w:hAnsi="Times New Roman"/>
          <w:b/>
        </w:rPr>
        <w:t>zł</w:t>
      </w:r>
      <w:r w:rsidRPr="003A52FD">
        <w:rPr>
          <w:rFonts w:ascii="Times New Roman" w:hAnsi="Times New Roman"/>
          <w:b/>
          <w:bCs/>
        </w:rPr>
        <w:t xml:space="preserve">, słownie: </w:t>
      </w:r>
      <w:r w:rsidR="00D62DCA" w:rsidRPr="003A52FD">
        <w:rPr>
          <w:rFonts w:ascii="Times New Roman" w:hAnsi="Times New Roman"/>
          <w:b/>
          <w:bCs/>
        </w:rPr>
        <w:t>(</w:t>
      </w:r>
      <w:r w:rsidR="00115480" w:rsidRPr="003A52FD">
        <w:rPr>
          <w:rFonts w:ascii="Times New Roman" w:hAnsi="Times New Roman"/>
          <w:b/>
          <w:bCs/>
        </w:rPr>
        <w:t>………………….</w:t>
      </w:r>
      <w:r w:rsidR="003766EE" w:rsidRPr="003A52FD">
        <w:rPr>
          <w:rFonts w:ascii="Times New Roman" w:hAnsi="Times New Roman"/>
          <w:b/>
          <w:bCs/>
        </w:rPr>
        <w:t>zł</w:t>
      </w:r>
      <w:r w:rsidR="00C90140" w:rsidRPr="003A52FD">
        <w:rPr>
          <w:rFonts w:ascii="Times New Roman" w:hAnsi="Times New Roman"/>
          <w:b/>
          <w:bCs/>
        </w:rPr>
        <w:t xml:space="preserve"> </w:t>
      </w:r>
      <w:r w:rsidR="0079791C" w:rsidRPr="003A52FD">
        <w:rPr>
          <w:rFonts w:ascii="Times New Roman" w:hAnsi="Times New Roman"/>
          <w:b/>
          <w:bCs/>
        </w:rPr>
        <w:t>00</w:t>
      </w:r>
      <w:r w:rsidR="00C90140" w:rsidRPr="003A52FD">
        <w:rPr>
          <w:rFonts w:ascii="Times New Roman" w:hAnsi="Times New Roman"/>
          <w:b/>
          <w:bCs/>
        </w:rPr>
        <w:t>/100)</w:t>
      </w:r>
      <w:r w:rsidRPr="003A52FD">
        <w:rPr>
          <w:rFonts w:ascii="Times New Roman" w:hAnsi="Times New Roman"/>
          <w:b/>
          <w:bCs/>
        </w:rPr>
        <w:t xml:space="preserve">, w tym VAT </w:t>
      </w:r>
      <w:r w:rsidR="00115480" w:rsidRPr="003A52FD">
        <w:rPr>
          <w:rFonts w:ascii="Times New Roman" w:hAnsi="Times New Roman"/>
          <w:b/>
          <w:bCs/>
        </w:rPr>
        <w:t>…………….</w:t>
      </w:r>
      <w:r w:rsidR="003766EE" w:rsidRPr="003A52FD">
        <w:rPr>
          <w:rFonts w:ascii="Times New Roman" w:hAnsi="Times New Roman"/>
          <w:b/>
          <w:bCs/>
        </w:rPr>
        <w:t xml:space="preserve"> </w:t>
      </w:r>
      <w:r w:rsidRPr="003A52FD">
        <w:rPr>
          <w:rFonts w:ascii="Times New Roman" w:hAnsi="Times New Roman"/>
          <w:b/>
          <w:bCs/>
        </w:rPr>
        <w:t xml:space="preserve">zł. </w:t>
      </w:r>
    </w:p>
    <w:p w14:paraId="38636F53" w14:textId="77777777" w:rsidR="004C0E0F" w:rsidRPr="003A52FD" w:rsidRDefault="004C0E0F" w:rsidP="00470047">
      <w:pPr>
        <w:widowControl w:val="0"/>
        <w:numPr>
          <w:ilvl w:val="0"/>
          <w:numId w:val="2"/>
        </w:numPr>
        <w:tabs>
          <w:tab w:val="left" w:pos="360"/>
          <w:tab w:val="left" w:pos="426"/>
        </w:tabs>
        <w:spacing w:line="240" w:lineRule="auto"/>
        <w:ind w:left="0" w:firstLine="0"/>
        <w:jc w:val="both"/>
        <w:textAlignment w:val="baseline"/>
        <w:rPr>
          <w:rFonts w:ascii="Times New Roman" w:hAnsi="Times New Roman"/>
        </w:rPr>
      </w:pPr>
      <w:r w:rsidRPr="003A52FD">
        <w:rPr>
          <w:rFonts w:ascii="Times New Roman" w:hAnsi="Times New Roman"/>
        </w:rPr>
        <w:t>Wynagrodzenie ryczałtowe, o którym mowa w ust. 1 obejmuje wszelkie należności przysługujące Wykonawcy za roboty wykonywane na podstawie niniejszej Umowy, a w szczególności należności za:</w:t>
      </w:r>
    </w:p>
    <w:p w14:paraId="38636F54" w14:textId="77777777" w:rsidR="004C0E0F" w:rsidRPr="003A52FD" w:rsidRDefault="004C0E0F" w:rsidP="00470047">
      <w:pPr>
        <w:widowControl w:val="0"/>
        <w:numPr>
          <w:ilvl w:val="1"/>
          <w:numId w:val="3"/>
        </w:numPr>
        <w:tabs>
          <w:tab w:val="left" w:pos="426"/>
        </w:tabs>
        <w:spacing w:line="240" w:lineRule="auto"/>
        <w:ind w:left="0" w:firstLine="0"/>
        <w:jc w:val="both"/>
        <w:textAlignment w:val="baseline"/>
        <w:rPr>
          <w:rFonts w:ascii="Times New Roman" w:hAnsi="Times New Roman"/>
        </w:rPr>
      </w:pPr>
      <w:r w:rsidRPr="003A52FD">
        <w:rPr>
          <w:rFonts w:ascii="Times New Roman" w:hAnsi="Times New Roman"/>
        </w:rPr>
        <w:t>wszystkie roboty wykonane przez Wykonawcę określone w Umowie i dokumentacji projektowej wraz z materiałami,</w:t>
      </w:r>
    </w:p>
    <w:p w14:paraId="38636F55" w14:textId="77777777" w:rsidR="004C0E0F" w:rsidRPr="00470047" w:rsidRDefault="004C0E0F" w:rsidP="00470047">
      <w:pPr>
        <w:widowControl w:val="0"/>
        <w:numPr>
          <w:ilvl w:val="1"/>
          <w:numId w:val="3"/>
        </w:numPr>
        <w:tabs>
          <w:tab w:val="left" w:pos="426"/>
        </w:tabs>
        <w:spacing w:line="240" w:lineRule="auto"/>
        <w:ind w:left="0" w:firstLine="0"/>
        <w:jc w:val="both"/>
        <w:textAlignment w:val="baseline"/>
        <w:rPr>
          <w:rFonts w:ascii="Times New Roman" w:hAnsi="Times New Roman"/>
        </w:rPr>
      </w:pPr>
      <w:r w:rsidRPr="00470047">
        <w:rPr>
          <w:rFonts w:ascii="Times New Roman" w:hAnsi="Times New Roman"/>
        </w:rPr>
        <w:t>wszelkie wyroby, materiały budowlane oraz maszyny niezbędne do prawidłowego wykonania robót, do których dostarczenia zobowiązany jest Wykonawca.</w:t>
      </w:r>
    </w:p>
    <w:p w14:paraId="38636F56" w14:textId="54EE9405" w:rsidR="00541E4E" w:rsidRPr="00470047" w:rsidRDefault="004C0E0F" w:rsidP="00470047">
      <w:pPr>
        <w:widowControl w:val="0"/>
        <w:numPr>
          <w:ilvl w:val="0"/>
          <w:numId w:val="2"/>
        </w:numPr>
        <w:tabs>
          <w:tab w:val="left" w:pos="426"/>
        </w:tabs>
        <w:spacing w:line="240" w:lineRule="auto"/>
        <w:ind w:left="0" w:firstLine="0"/>
        <w:jc w:val="both"/>
        <w:textAlignment w:val="baseline"/>
        <w:rPr>
          <w:rFonts w:ascii="Times New Roman" w:hAnsi="Times New Roman"/>
          <w:color w:val="000000"/>
        </w:rPr>
      </w:pPr>
      <w:r w:rsidRPr="00470047">
        <w:rPr>
          <w:rFonts w:ascii="Times New Roman" w:hAnsi="Times New Roman"/>
          <w:color w:val="000000"/>
        </w:rPr>
        <w:t xml:space="preserve">Wynagrodzenie ryczałtowe Wykonawcy określone w ust.1 jest niezależnie od przyjętego przy realizacji niniejszej Umowy systemu organizacji pracy, czasu pracy, pracy w dni wolne i w nocy. </w:t>
      </w:r>
      <w:r w:rsidR="002704D7" w:rsidRPr="00470047">
        <w:rPr>
          <w:rFonts w:ascii="Times New Roman" w:hAnsi="Times New Roman"/>
          <w:color w:val="000000"/>
        </w:rPr>
        <w:t xml:space="preserve">Wynagrodzenie określone w umowie jest także niezależne od przewidywalnego lub rzeczywistego zakresu prac. Obejmuje ono wszystkie koszty wykonawcy w tym materiałów. </w:t>
      </w:r>
    </w:p>
    <w:p w14:paraId="21C97F82" w14:textId="6648B574" w:rsidR="00DB0D10" w:rsidRPr="003A52FD" w:rsidRDefault="00F52B1A" w:rsidP="00470047">
      <w:pPr>
        <w:pStyle w:val="NormalnyWeb"/>
        <w:numPr>
          <w:ilvl w:val="0"/>
          <w:numId w:val="2"/>
        </w:numPr>
        <w:tabs>
          <w:tab w:val="left" w:pos="360"/>
          <w:tab w:val="left" w:pos="426"/>
        </w:tabs>
        <w:ind w:left="0" w:firstLine="0"/>
        <w:jc w:val="both"/>
        <w:rPr>
          <w:rStyle w:val="Wyrnienie"/>
          <w:rFonts w:eastAsia="Droid Sans Fallback"/>
          <w:i w:val="0"/>
          <w:sz w:val="22"/>
          <w:szCs w:val="22"/>
        </w:rPr>
      </w:pPr>
      <w:r w:rsidRPr="003A52FD">
        <w:rPr>
          <w:rStyle w:val="Wyrnienie"/>
          <w:rFonts w:eastAsia="Droid Sans Fallback"/>
          <w:i w:val="0"/>
          <w:sz w:val="22"/>
          <w:szCs w:val="22"/>
        </w:rPr>
        <w:t xml:space="preserve">Rozliczenie wykonania przedmiotu umowy </w:t>
      </w:r>
      <w:r w:rsidR="00C44FF0" w:rsidRPr="003A52FD">
        <w:rPr>
          <w:rStyle w:val="Wyrnienie"/>
          <w:rFonts w:eastAsia="Droid Sans Fallback"/>
          <w:i w:val="0"/>
          <w:sz w:val="22"/>
          <w:szCs w:val="22"/>
        </w:rPr>
        <w:t xml:space="preserve">zostanie dokonane </w:t>
      </w:r>
      <w:r w:rsidR="00C44FF0" w:rsidRPr="003A52FD">
        <w:rPr>
          <w:rStyle w:val="Wyrnienie"/>
          <w:rFonts w:eastAsia="Droid Sans Fallback"/>
          <w:b/>
          <w:i w:val="0"/>
          <w:sz w:val="22"/>
          <w:szCs w:val="22"/>
          <w:u w:val="single"/>
        </w:rPr>
        <w:t>jedną fakturą VAT</w:t>
      </w:r>
      <w:r w:rsidR="00DB0D10" w:rsidRPr="003A52FD">
        <w:rPr>
          <w:rStyle w:val="Wyrnienie"/>
          <w:rFonts w:eastAsia="Droid Sans Fallback"/>
          <w:i w:val="0"/>
          <w:sz w:val="22"/>
          <w:szCs w:val="22"/>
        </w:rPr>
        <w:t>.</w:t>
      </w:r>
      <w:r w:rsidR="00192599" w:rsidRPr="003A52FD">
        <w:rPr>
          <w:rStyle w:val="Wyrnienie"/>
          <w:rFonts w:eastAsia="Droid Sans Fallback"/>
          <w:i w:val="0"/>
          <w:sz w:val="22"/>
          <w:szCs w:val="22"/>
        </w:rPr>
        <w:t xml:space="preserve"> </w:t>
      </w:r>
    </w:p>
    <w:p w14:paraId="1D2AD857"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MS Mincho"/>
          <w:color w:val="000000"/>
          <w:sz w:val="22"/>
          <w:szCs w:val="22"/>
        </w:rPr>
        <w:t xml:space="preserve">Wykonawca wystawia faktury zgodnie z obowiązującymi przepisami ustawy o podatku od towarów </w:t>
      </w:r>
      <w:r w:rsidRPr="003A52FD">
        <w:rPr>
          <w:rFonts w:eastAsia="MS Mincho"/>
          <w:color w:val="000000"/>
          <w:sz w:val="22"/>
          <w:szCs w:val="22"/>
        </w:rPr>
        <w:lastRenderedPageBreak/>
        <w:t xml:space="preserve">i usług z uwzględnieniem zasad i obowiązków wynikających z tej umowy. Wykonawca oświadcza, że jest podatnikiem podatku VAT, uprawnionym do wystawienia faktury VAT. </w:t>
      </w:r>
    </w:p>
    <w:p w14:paraId="4A0E11F7"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MS Mincho"/>
          <w:b/>
          <w:color w:val="000000"/>
          <w:sz w:val="22"/>
          <w:szCs w:val="22"/>
        </w:rPr>
        <w:t>Podstawą do zapłaty wynagrodzenia określonego w ust. 1 będzie przedstawiony i zaakceptowany przez Zamawiającego protokół odbioru wykonanej pracy.</w:t>
      </w:r>
    </w:p>
    <w:p w14:paraId="2E7E55B2"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color w:val="000000"/>
          <w:sz w:val="22"/>
          <w:szCs w:val="22"/>
          <w:lang w:eastAsia="zh-CN"/>
        </w:rPr>
        <w:t>Za datę zapłaty uważa się dzień obciążenia rachunku Zamawiającego.</w:t>
      </w:r>
    </w:p>
    <w:p w14:paraId="0C123160"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Gmina i Miasto Odolanów oświadcza, że jest płatnikiem podatku VAT NIP (622 27 31 888).</w:t>
      </w:r>
    </w:p>
    <w:p w14:paraId="58AC8FED"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W przypadku gdy Wykonawca jest objęty ustawowym obowiązkiem wystawiania faktur ustrukturyzowanych, faktury będą wystawiane i przekazywane za pośrednictwem Krajowego Systemu e-Faktur (KSeF).</w:t>
      </w:r>
    </w:p>
    <w:p w14:paraId="7276CFF1" w14:textId="7EDA79F4"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W przypadku gdy Wykonawca nie jest objęty obow</w:t>
      </w:r>
      <w:r w:rsidR="008E1E0E">
        <w:rPr>
          <w:rFonts w:eastAsia="Droid Sans Fallback"/>
          <w:sz w:val="22"/>
          <w:szCs w:val="22"/>
          <w:lang w:eastAsia="zh-CN"/>
        </w:rPr>
        <w:t>iązkiem, o którym mowa w ust. 9</w:t>
      </w:r>
      <w:r w:rsidRPr="003A52FD">
        <w:rPr>
          <w:rFonts w:eastAsia="Droid Sans Fallback"/>
          <w:sz w:val="22"/>
          <w:szCs w:val="22"/>
          <w:lang w:eastAsia="zh-CN"/>
        </w:rPr>
        <w:t>, faktury będą wystawiane w postaci elektronicznej (PDF) przesłanej na adres e-mail Zamawiającego.</w:t>
      </w:r>
    </w:p>
    <w:p w14:paraId="18F6BEE6"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W przypadku faktury wystawionej w KSeF – za datę doręczenia uznaje się datę nadania fakturze numeru identyfikacyjnego w systemie KSeF.  W przypadku faktury elektronicznej (PDF) – za datę doręczenia uznaje się datę wpływu na wskazany adres e-mail.</w:t>
      </w:r>
    </w:p>
    <w:p w14:paraId="00C8ACEC" w14:textId="6CCC30DE"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b/>
          <w:sz w:val="22"/>
          <w:szCs w:val="22"/>
          <w:lang w:eastAsia="zh-CN"/>
        </w:rPr>
        <w:t xml:space="preserve">Zapłata wynagrodzenia nastąpi w terminie </w:t>
      </w:r>
      <w:r w:rsidR="008E1E0E">
        <w:rPr>
          <w:rFonts w:eastAsia="Droid Sans Fallback"/>
          <w:b/>
          <w:sz w:val="22"/>
          <w:szCs w:val="22"/>
          <w:lang w:eastAsia="zh-CN"/>
        </w:rPr>
        <w:t>14</w:t>
      </w:r>
      <w:r w:rsidRPr="003A52FD">
        <w:rPr>
          <w:rFonts w:eastAsia="Droid Sans Fallback"/>
          <w:b/>
          <w:sz w:val="22"/>
          <w:szCs w:val="22"/>
          <w:lang w:eastAsia="zh-CN"/>
        </w:rPr>
        <w:t xml:space="preserve"> dni od dnia doręczenia prawidłowo wystawionej faktury.</w:t>
      </w:r>
    </w:p>
    <w:p w14:paraId="5DF1447E"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Jeżeli faktura zawiera wady uniemożliwiające jej ujęcie w ewidencji księgowej Zamawiającego lub rozliczenie podatku od towarów i usług, w szczególności braki w zakresie elementów wymaganych przepisami art. 106e ustawy o podatku od towarów i usług, Zamawiający może wezwać Wykonawcę do wystawienia faktury korygującej. W przypadku, o którym mowa w zdaniu poprzednim, bieg terminu płatności rozpoczyna się od dnia doręczenia faktury skorygowanej.</w:t>
      </w:r>
    </w:p>
    <w:p w14:paraId="123D464B" w14:textId="28D149C4"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W okresie wstrzymania płatności</w:t>
      </w:r>
      <w:r w:rsidR="008E1E0E">
        <w:rPr>
          <w:rFonts w:eastAsia="Droid Sans Fallback"/>
          <w:sz w:val="22"/>
          <w:szCs w:val="22"/>
          <w:lang w:eastAsia="zh-CN"/>
        </w:rPr>
        <w:t xml:space="preserve"> z przyczyn wskazanych w ust. 1</w:t>
      </w:r>
      <w:r w:rsidR="00647DD0">
        <w:rPr>
          <w:rFonts w:eastAsia="Droid Sans Fallback"/>
          <w:sz w:val="22"/>
          <w:szCs w:val="22"/>
          <w:lang w:eastAsia="zh-CN"/>
        </w:rPr>
        <w:t>3</w:t>
      </w:r>
      <w:r w:rsidRPr="003A52FD">
        <w:rPr>
          <w:rFonts w:eastAsia="Droid Sans Fallback"/>
          <w:sz w:val="22"/>
          <w:szCs w:val="22"/>
          <w:lang w:eastAsia="zh-CN"/>
        </w:rPr>
        <w:t>, Wykonawcy nie przysługują odsetki.</w:t>
      </w:r>
    </w:p>
    <w:p w14:paraId="17E66DB4" w14:textId="77777777"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W przypadku niedostępności systemu KSeF potwierdzonej komunikatem Ministerstwa Finansów, faktury mogą być wystawiane i doręczane w postaci elektronicznej (PDF) przesłanej na adres e-mail Zamawiającego. Wykonawca zobowiązany jest do przekazania faktury w KSeF niezwłocznie po ustaniu awarii, jeżeli obowiązek taki wynika z przepisów prawa.</w:t>
      </w:r>
    </w:p>
    <w:p w14:paraId="1EA1E9AF" w14:textId="7E0B5F7D" w:rsidR="00DB0D10" w:rsidRPr="003A52FD" w:rsidRDefault="00DB0D10" w:rsidP="00470047">
      <w:pPr>
        <w:pStyle w:val="NormalnyWeb"/>
        <w:numPr>
          <w:ilvl w:val="0"/>
          <w:numId w:val="2"/>
        </w:numPr>
        <w:tabs>
          <w:tab w:val="left" w:pos="360"/>
          <w:tab w:val="left" w:pos="426"/>
        </w:tabs>
        <w:ind w:left="0" w:firstLine="0"/>
        <w:jc w:val="both"/>
        <w:rPr>
          <w:rFonts w:eastAsia="Droid Sans Fallback"/>
          <w:iCs/>
          <w:sz w:val="22"/>
          <w:szCs w:val="22"/>
        </w:rPr>
      </w:pPr>
      <w:r w:rsidRPr="003A52FD">
        <w:rPr>
          <w:rFonts w:eastAsia="Droid Sans Fallback"/>
          <w:sz w:val="22"/>
          <w:szCs w:val="22"/>
          <w:lang w:eastAsia="zh-CN"/>
        </w:rPr>
        <w:t>Strony zgodnie postanawiają, iż dla celów sprawnego obiegu dokumentów po stronie Zamawiającego, na fakturze dostarczanej do zamawiającego, będą wpisywane następujące elementy:</w:t>
      </w:r>
    </w:p>
    <w:p w14:paraId="448EA874" w14:textId="77777777" w:rsidR="00DB0D10" w:rsidRPr="00DB0D10" w:rsidRDefault="00DB0D10" w:rsidP="00470047">
      <w:pPr>
        <w:numPr>
          <w:ilvl w:val="0"/>
          <w:numId w:val="23"/>
        </w:numPr>
        <w:suppressAutoHyphens/>
        <w:spacing w:after="160" w:line="300" w:lineRule="exact"/>
        <w:jc w:val="both"/>
        <w:rPr>
          <w:rFonts w:ascii="Times New Roman" w:hAnsi="Times New Roman"/>
          <w:b/>
          <w:bCs/>
          <w:lang w:eastAsia="zh-CN"/>
        </w:rPr>
      </w:pPr>
      <w:r w:rsidRPr="00DB0D10">
        <w:rPr>
          <w:rFonts w:ascii="Times New Roman" w:hAnsi="Times New Roman"/>
          <w:b/>
          <w:bCs/>
          <w:lang w:eastAsia="zh-CN"/>
        </w:rPr>
        <w:t>Nabywca (Podmiot2) – nazwa podatnika</w:t>
      </w:r>
    </w:p>
    <w:p w14:paraId="2FE147BA" w14:textId="77777777" w:rsidR="00DB0D10" w:rsidRPr="00DB0D10" w:rsidRDefault="00DB0D10" w:rsidP="00DB0D10">
      <w:pPr>
        <w:suppressAutoHyphens/>
        <w:spacing w:line="300" w:lineRule="exact"/>
        <w:ind w:left="851" w:firstLine="708"/>
        <w:jc w:val="both"/>
        <w:rPr>
          <w:rFonts w:ascii="Times New Roman" w:hAnsi="Times New Roman"/>
          <w:lang w:eastAsia="zh-CN"/>
        </w:rPr>
      </w:pPr>
      <w:r w:rsidRPr="00DB0D10">
        <w:rPr>
          <w:rFonts w:ascii="Times New Roman" w:hAnsi="Times New Roman"/>
          <w:lang w:eastAsia="zh-CN"/>
        </w:rPr>
        <w:t xml:space="preserve">Nazwa JST: </w:t>
      </w:r>
      <w:r w:rsidRPr="00DB0D10">
        <w:rPr>
          <w:rFonts w:ascii="Times New Roman" w:hAnsi="Times New Roman"/>
          <w:b/>
          <w:bCs/>
          <w:lang w:eastAsia="zh-CN"/>
        </w:rPr>
        <w:t>Gmina i Miasto Odolanów</w:t>
      </w:r>
    </w:p>
    <w:p w14:paraId="70897F63" w14:textId="77777777" w:rsidR="00DB0D10" w:rsidRPr="00DB0D10" w:rsidRDefault="00DB0D10" w:rsidP="00DB0D10">
      <w:pPr>
        <w:suppressAutoHyphens/>
        <w:spacing w:line="300" w:lineRule="exact"/>
        <w:ind w:left="851" w:firstLine="708"/>
        <w:jc w:val="both"/>
        <w:rPr>
          <w:rFonts w:ascii="Times New Roman" w:hAnsi="Times New Roman"/>
          <w:b/>
          <w:bCs/>
          <w:lang w:eastAsia="zh-CN"/>
        </w:rPr>
      </w:pPr>
      <w:r w:rsidRPr="00DB0D10">
        <w:rPr>
          <w:rFonts w:ascii="Times New Roman" w:hAnsi="Times New Roman"/>
          <w:lang w:eastAsia="zh-CN"/>
        </w:rPr>
        <w:t xml:space="preserve">Adres JST dla celów VAT: </w:t>
      </w:r>
      <w:r w:rsidRPr="00DB0D10">
        <w:rPr>
          <w:rFonts w:ascii="Times New Roman" w:hAnsi="Times New Roman"/>
          <w:b/>
          <w:bCs/>
          <w:lang w:eastAsia="zh-CN"/>
        </w:rPr>
        <w:t>63-430 Odolanów, Rynek 1</w:t>
      </w:r>
    </w:p>
    <w:p w14:paraId="65E8EA7B" w14:textId="77777777" w:rsidR="00DB0D10" w:rsidRPr="00DB0D10" w:rsidRDefault="00DB0D10" w:rsidP="00DB0D10">
      <w:pPr>
        <w:suppressAutoHyphens/>
        <w:spacing w:line="300" w:lineRule="exact"/>
        <w:ind w:left="851" w:firstLine="708"/>
        <w:jc w:val="both"/>
        <w:rPr>
          <w:rFonts w:ascii="Times New Roman" w:hAnsi="Times New Roman"/>
          <w:lang w:eastAsia="zh-CN"/>
        </w:rPr>
      </w:pPr>
      <w:r w:rsidRPr="00DB0D10">
        <w:rPr>
          <w:rFonts w:ascii="Times New Roman" w:hAnsi="Times New Roman"/>
          <w:lang w:eastAsia="zh-CN"/>
        </w:rPr>
        <w:t xml:space="preserve">NIP JST dla celów VAT: </w:t>
      </w:r>
      <w:r w:rsidRPr="00DB0D10">
        <w:rPr>
          <w:rFonts w:ascii="Times New Roman" w:hAnsi="Times New Roman"/>
          <w:b/>
          <w:bCs/>
          <w:lang w:eastAsia="zh-CN"/>
        </w:rPr>
        <w:t>622 27 31 888</w:t>
      </w:r>
    </w:p>
    <w:p w14:paraId="337851B8" w14:textId="77777777" w:rsidR="00DB0D10" w:rsidRPr="00DB0D10" w:rsidRDefault="00DB0D10" w:rsidP="00DB0D10">
      <w:pPr>
        <w:suppressAutoHyphens/>
        <w:spacing w:line="300" w:lineRule="exact"/>
        <w:ind w:left="851" w:firstLine="708"/>
        <w:jc w:val="both"/>
        <w:rPr>
          <w:rFonts w:ascii="Times New Roman" w:hAnsi="Times New Roman"/>
          <w:lang w:eastAsia="zh-CN"/>
        </w:rPr>
      </w:pPr>
      <w:r w:rsidRPr="00DB0D10">
        <w:rPr>
          <w:rFonts w:ascii="Times New Roman" w:hAnsi="Times New Roman"/>
          <w:lang w:eastAsia="zh-CN"/>
        </w:rPr>
        <w:t>Znacznik JST: „1” lub „tak”</w:t>
      </w:r>
    </w:p>
    <w:p w14:paraId="29E3BBF0" w14:textId="77777777" w:rsidR="00DB0D10" w:rsidRPr="00DB0D10" w:rsidRDefault="00DB0D10" w:rsidP="00DB0D10">
      <w:pPr>
        <w:suppressAutoHyphens/>
        <w:spacing w:line="300" w:lineRule="exact"/>
        <w:ind w:left="851"/>
        <w:jc w:val="both"/>
        <w:rPr>
          <w:rFonts w:ascii="Times New Roman" w:hAnsi="Times New Roman"/>
          <w:b/>
          <w:bCs/>
          <w:lang w:eastAsia="zh-CN"/>
        </w:rPr>
      </w:pPr>
    </w:p>
    <w:p w14:paraId="20ADB397" w14:textId="77777777" w:rsidR="00DB0D10" w:rsidRPr="00DB0D10" w:rsidRDefault="00DB0D10" w:rsidP="00470047">
      <w:pPr>
        <w:numPr>
          <w:ilvl w:val="0"/>
          <w:numId w:val="23"/>
        </w:numPr>
        <w:suppressAutoHyphens/>
        <w:spacing w:after="160" w:line="300" w:lineRule="exact"/>
        <w:jc w:val="both"/>
        <w:rPr>
          <w:rFonts w:ascii="Times New Roman" w:hAnsi="Times New Roman"/>
          <w:lang w:eastAsia="zh-CN"/>
        </w:rPr>
      </w:pPr>
      <w:r w:rsidRPr="00DB0D10">
        <w:rPr>
          <w:rFonts w:ascii="Times New Roman" w:hAnsi="Times New Roman"/>
          <w:b/>
          <w:bCs/>
          <w:lang w:eastAsia="zh-CN"/>
        </w:rPr>
        <w:t>Odbiorca (Podmiot3) – nazwa jednostki podrzędnej podatnika</w:t>
      </w:r>
    </w:p>
    <w:p w14:paraId="42CF73AF" w14:textId="77777777" w:rsidR="00DB0D10" w:rsidRPr="00DB0D10" w:rsidRDefault="00DB0D10" w:rsidP="00DB0D10">
      <w:pPr>
        <w:suppressAutoHyphens/>
        <w:spacing w:line="300" w:lineRule="exact"/>
        <w:ind w:left="851" w:firstLine="708"/>
        <w:jc w:val="both"/>
        <w:rPr>
          <w:rFonts w:ascii="Times New Roman" w:hAnsi="Times New Roman"/>
          <w:lang w:eastAsia="zh-CN"/>
        </w:rPr>
      </w:pPr>
      <w:r w:rsidRPr="00DB0D10">
        <w:rPr>
          <w:rFonts w:ascii="Times New Roman" w:hAnsi="Times New Roman"/>
          <w:lang w:eastAsia="zh-CN"/>
        </w:rPr>
        <w:t xml:space="preserve">Nazwa jednostki: </w:t>
      </w:r>
      <w:r w:rsidRPr="00DB0D10">
        <w:rPr>
          <w:rFonts w:ascii="Times New Roman" w:hAnsi="Times New Roman"/>
          <w:b/>
          <w:bCs/>
          <w:lang w:eastAsia="zh-CN"/>
        </w:rPr>
        <w:t>Urząd Gminy i Miasta Odolanów</w:t>
      </w:r>
    </w:p>
    <w:p w14:paraId="2B95D385" w14:textId="77777777" w:rsidR="00DB0D10" w:rsidRPr="00DB0D10" w:rsidRDefault="00DB0D10" w:rsidP="00DB0D10">
      <w:pPr>
        <w:suppressAutoHyphens/>
        <w:spacing w:line="300" w:lineRule="exact"/>
        <w:ind w:left="851" w:firstLine="708"/>
        <w:jc w:val="both"/>
        <w:rPr>
          <w:rFonts w:ascii="Times New Roman" w:hAnsi="Times New Roman"/>
          <w:b/>
          <w:bCs/>
          <w:lang w:eastAsia="zh-CN"/>
        </w:rPr>
      </w:pPr>
      <w:r w:rsidRPr="00DB0D10">
        <w:rPr>
          <w:rFonts w:ascii="Times New Roman" w:hAnsi="Times New Roman"/>
          <w:lang w:eastAsia="zh-CN"/>
        </w:rPr>
        <w:t xml:space="preserve">Adres jednostki: </w:t>
      </w:r>
      <w:r w:rsidRPr="00DB0D10">
        <w:rPr>
          <w:rFonts w:ascii="Times New Roman" w:hAnsi="Times New Roman"/>
          <w:b/>
          <w:bCs/>
          <w:lang w:eastAsia="zh-CN"/>
        </w:rPr>
        <w:t>63-430 Odolanów, Rynek 1</w:t>
      </w:r>
    </w:p>
    <w:p w14:paraId="2DE07214" w14:textId="77777777" w:rsidR="00DB0D10" w:rsidRPr="00DB0D10" w:rsidRDefault="00DB0D10" w:rsidP="00DB0D10">
      <w:pPr>
        <w:suppressAutoHyphens/>
        <w:spacing w:line="300" w:lineRule="exact"/>
        <w:ind w:left="851" w:firstLine="708"/>
        <w:jc w:val="both"/>
        <w:rPr>
          <w:rFonts w:ascii="Times New Roman" w:hAnsi="Times New Roman"/>
          <w:lang w:eastAsia="zh-CN"/>
        </w:rPr>
      </w:pPr>
      <w:r w:rsidRPr="00DB0D10">
        <w:rPr>
          <w:rFonts w:ascii="Times New Roman" w:hAnsi="Times New Roman"/>
          <w:lang w:eastAsia="zh-CN"/>
        </w:rPr>
        <w:t xml:space="preserve">NIP jednostki wewnętrznej </w:t>
      </w:r>
      <w:r w:rsidRPr="00DB0D10">
        <w:rPr>
          <w:rFonts w:ascii="Times New Roman" w:hAnsi="Times New Roman"/>
          <w:b/>
          <w:bCs/>
          <w:lang w:eastAsia="zh-CN"/>
        </w:rPr>
        <w:t>622 16 95 386</w:t>
      </w:r>
    </w:p>
    <w:p w14:paraId="16853E2A" w14:textId="77777777" w:rsidR="00DB0D10" w:rsidRPr="00DB0D10" w:rsidRDefault="00DB0D10" w:rsidP="00DB0D10">
      <w:pPr>
        <w:suppressAutoHyphens/>
        <w:spacing w:line="300" w:lineRule="exact"/>
        <w:ind w:left="851" w:firstLine="708"/>
        <w:jc w:val="both"/>
        <w:rPr>
          <w:rFonts w:ascii="Times New Roman" w:hAnsi="Times New Roman"/>
          <w:lang w:eastAsia="zh-CN"/>
        </w:rPr>
      </w:pPr>
      <w:r w:rsidRPr="00DB0D10">
        <w:rPr>
          <w:rFonts w:ascii="Times New Roman" w:hAnsi="Times New Roman"/>
          <w:b/>
          <w:lang w:eastAsia="zh-CN"/>
        </w:rPr>
        <w:t>Znacznik (Rola):</w:t>
      </w:r>
      <w:r w:rsidRPr="00DB0D10">
        <w:rPr>
          <w:rFonts w:ascii="Times New Roman" w:hAnsi="Times New Roman"/>
          <w:lang w:eastAsia="zh-CN"/>
        </w:rPr>
        <w:t xml:space="preserve"> „8” lub „JST-odbiorca”</w:t>
      </w:r>
    </w:p>
    <w:p w14:paraId="10AE7D05" w14:textId="188C3764" w:rsidR="00DB0D10" w:rsidRPr="003A52FD" w:rsidRDefault="00DB0D10" w:rsidP="00470047">
      <w:pPr>
        <w:pStyle w:val="Akapitzlist"/>
        <w:numPr>
          <w:ilvl w:val="0"/>
          <w:numId w:val="2"/>
        </w:numPr>
        <w:spacing w:after="0" w:line="259" w:lineRule="auto"/>
        <w:ind w:left="426"/>
        <w:jc w:val="both"/>
        <w:rPr>
          <w:rFonts w:cs="Times New Roman"/>
          <w:sz w:val="22"/>
          <w:szCs w:val="22"/>
        </w:rPr>
      </w:pPr>
      <w:r w:rsidRPr="003A52FD">
        <w:rPr>
          <w:rFonts w:cs="Times New Roman"/>
          <w:sz w:val="22"/>
          <w:szCs w:val="22"/>
        </w:rPr>
        <w:t>W przypadku wystawiania faktur na rzecz Zamawiającego przy użyciu ogólnodostępnego oprogramowania finansowo-księgowego, w szczególności takich aplikacji jak np. e-mikrofirma, aplikacja podatnika KSeF lub innych narzędzi udostępnianych przez administrację publiczną, Wykonawca zobowiązany jest zaznaczyć pole wyboru w pozycji „ Dodatkowy podmiot” - „JST” i dodatkowo wpisać w danych podmiotu dodatkowego dane Urzędu Gminy i Miasta Odolanów obejmujące dane jak wskazano w ust. 1</w:t>
      </w:r>
      <w:r w:rsidR="008E1E0E">
        <w:rPr>
          <w:rFonts w:cs="Times New Roman"/>
          <w:sz w:val="22"/>
          <w:szCs w:val="22"/>
        </w:rPr>
        <w:t>6</w:t>
      </w:r>
      <w:r w:rsidRPr="003A52FD">
        <w:rPr>
          <w:rFonts w:cs="Times New Roman"/>
          <w:sz w:val="22"/>
          <w:szCs w:val="22"/>
        </w:rPr>
        <w:t xml:space="preserve"> ppkt 2 - Urząd Gminy, adres, NIP. Nie ma potrzeby wypełniania w tym przypadku znaczników (pole nie pojawia się). </w:t>
      </w:r>
    </w:p>
    <w:p w14:paraId="10FEDF4B" w14:textId="77777777" w:rsidR="00DB0D10" w:rsidRPr="00DB0D10" w:rsidRDefault="00DB0D10" w:rsidP="00470047">
      <w:pPr>
        <w:numPr>
          <w:ilvl w:val="0"/>
          <w:numId w:val="2"/>
        </w:numPr>
        <w:suppressAutoHyphens/>
        <w:spacing w:line="259" w:lineRule="auto"/>
        <w:ind w:left="426"/>
        <w:jc w:val="both"/>
        <w:rPr>
          <w:rFonts w:ascii="Times New Roman" w:hAnsi="Times New Roman"/>
          <w:lang w:eastAsia="zh-CN"/>
        </w:rPr>
      </w:pPr>
      <w:r w:rsidRPr="00DB0D10">
        <w:rPr>
          <w:rFonts w:ascii="Times New Roman" w:hAnsi="Times New Roman"/>
          <w:lang w:eastAsia="zh-CN"/>
        </w:rPr>
        <w:t>Wykonawca dodatkowo oświadcza że obowiązek określony w ust. 16, wykonuje całkowicie dobrowolnie.</w:t>
      </w:r>
    </w:p>
    <w:p w14:paraId="16C4C8DB" w14:textId="77777777" w:rsidR="003A52FD" w:rsidRPr="003A52FD" w:rsidRDefault="00DB0D10" w:rsidP="00470047">
      <w:pPr>
        <w:numPr>
          <w:ilvl w:val="0"/>
          <w:numId w:val="2"/>
        </w:numPr>
        <w:suppressAutoHyphens/>
        <w:spacing w:line="240" w:lineRule="auto"/>
        <w:ind w:left="426"/>
        <w:jc w:val="both"/>
        <w:rPr>
          <w:rFonts w:ascii="Times New Roman" w:hAnsi="Times New Roman"/>
          <w:lang w:eastAsia="zh-CN"/>
        </w:rPr>
      </w:pPr>
      <w:r w:rsidRPr="00DB0D10">
        <w:rPr>
          <w:rFonts w:ascii="Times New Roman" w:hAnsi="Times New Roman"/>
          <w:lang w:eastAsia="zh-CN"/>
        </w:rPr>
        <w:lastRenderedPageBreak/>
        <w:t xml:space="preserve">Zapłata nastąpi w ramach płatności podzielonej. </w:t>
      </w:r>
    </w:p>
    <w:p w14:paraId="38636F58" w14:textId="165A4623" w:rsidR="00192599" w:rsidRPr="003A52FD" w:rsidRDefault="00192599" w:rsidP="00470047">
      <w:pPr>
        <w:numPr>
          <w:ilvl w:val="0"/>
          <w:numId w:val="2"/>
        </w:numPr>
        <w:suppressAutoHyphens/>
        <w:spacing w:line="240" w:lineRule="auto"/>
        <w:ind w:left="426"/>
        <w:jc w:val="both"/>
        <w:rPr>
          <w:rStyle w:val="Wyrnienie"/>
          <w:rFonts w:ascii="Times New Roman" w:hAnsi="Times New Roman"/>
          <w:i w:val="0"/>
          <w:iCs w:val="0"/>
          <w:lang w:eastAsia="zh-CN"/>
        </w:rPr>
      </w:pPr>
      <w:r w:rsidRPr="003A52FD">
        <w:rPr>
          <w:rStyle w:val="Wyrnienie"/>
          <w:rFonts w:ascii="Times New Roman" w:hAnsi="Times New Roman"/>
          <w:i w:val="0"/>
        </w:rPr>
        <w:t xml:space="preserve">Wynagrodzenie wykonawcy jest niezmienne i nie podlega waloryzacji. Za prace nie wykonane wynagrodzenie nie będzie przysługiwać. </w:t>
      </w:r>
    </w:p>
    <w:p w14:paraId="38636F59" w14:textId="77777777" w:rsidR="00192599" w:rsidRPr="00125F11" w:rsidRDefault="00192599" w:rsidP="00192599">
      <w:pPr>
        <w:pStyle w:val="NormalnyWeb"/>
        <w:tabs>
          <w:tab w:val="left" w:pos="360"/>
          <w:tab w:val="left" w:pos="426"/>
        </w:tabs>
        <w:jc w:val="both"/>
        <w:rPr>
          <w:rStyle w:val="Wyrnienie"/>
          <w:rFonts w:eastAsia="Droid Sans Fallback"/>
          <w:i w:val="0"/>
          <w:sz w:val="22"/>
          <w:szCs w:val="22"/>
        </w:rPr>
      </w:pPr>
    </w:p>
    <w:p w14:paraId="38636F5A" w14:textId="77777777" w:rsidR="004C0E0F" w:rsidRPr="00125F11" w:rsidRDefault="004C0E0F" w:rsidP="00C85A25">
      <w:pPr>
        <w:tabs>
          <w:tab w:val="left" w:pos="426"/>
        </w:tabs>
        <w:spacing w:line="240" w:lineRule="auto"/>
        <w:jc w:val="center"/>
        <w:rPr>
          <w:rFonts w:ascii="Times New Roman" w:hAnsi="Times New Roman"/>
          <w:b/>
          <w:bCs/>
        </w:rPr>
      </w:pPr>
      <w:r w:rsidRPr="00125F11">
        <w:rPr>
          <w:rFonts w:ascii="Times New Roman" w:hAnsi="Times New Roman"/>
          <w:b/>
          <w:bCs/>
        </w:rPr>
        <w:t xml:space="preserve">§ </w:t>
      </w:r>
      <w:r w:rsidR="00DB69F3">
        <w:rPr>
          <w:rFonts w:ascii="Times New Roman" w:hAnsi="Times New Roman"/>
          <w:b/>
          <w:bCs/>
        </w:rPr>
        <w:t>7</w:t>
      </w:r>
    </w:p>
    <w:p w14:paraId="38636F5B" w14:textId="77777777" w:rsidR="004C0E0F" w:rsidRPr="00B3284C" w:rsidRDefault="004C0E0F" w:rsidP="00470047">
      <w:pPr>
        <w:widowControl w:val="0"/>
        <w:numPr>
          <w:ilvl w:val="0"/>
          <w:numId w:val="4"/>
        </w:numPr>
        <w:tabs>
          <w:tab w:val="left" w:pos="426"/>
        </w:tabs>
        <w:spacing w:line="240" w:lineRule="auto"/>
        <w:ind w:left="0" w:firstLine="0"/>
        <w:jc w:val="both"/>
        <w:textAlignment w:val="baseline"/>
        <w:rPr>
          <w:rFonts w:ascii="Times New Roman" w:hAnsi="Times New Roman"/>
        </w:rPr>
      </w:pPr>
      <w:r w:rsidRPr="00125F11">
        <w:rPr>
          <w:rFonts w:ascii="Times New Roman" w:hAnsi="Times New Roman"/>
        </w:rPr>
        <w:t>Podstawą do zapłaty za wykonane roboty jest spełnienie wszystkich warunków dotyczących Wykonawcy wymienionych w niniejszej Umowie oraz</w:t>
      </w:r>
      <w:r w:rsidR="00B3284C">
        <w:rPr>
          <w:rFonts w:ascii="Times New Roman" w:hAnsi="Times New Roman"/>
        </w:rPr>
        <w:t xml:space="preserve"> </w:t>
      </w:r>
      <w:r w:rsidRPr="00B3284C">
        <w:rPr>
          <w:rFonts w:ascii="Times New Roman" w:hAnsi="Times New Roman"/>
        </w:rPr>
        <w:t>podpisanie przez przedstawicieli Zamawiającego i Wykonawcy protokołu odbioru</w:t>
      </w:r>
      <w:r w:rsidR="0083228A" w:rsidRPr="00B3284C">
        <w:rPr>
          <w:rFonts w:ascii="Times New Roman" w:hAnsi="Times New Roman"/>
        </w:rPr>
        <w:t xml:space="preserve"> końcowego</w:t>
      </w:r>
      <w:r w:rsidR="00B3284C">
        <w:rPr>
          <w:rFonts w:ascii="Times New Roman" w:hAnsi="Times New Roman"/>
        </w:rPr>
        <w:t>.</w:t>
      </w:r>
    </w:p>
    <w:p w14:paraId="38636F5D" w14:textId="7777777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 xml:space="preserve">Wykonawca obowiązany jest informować Zamawiającego o wysokości wynagrodzenia należnego podwykonawcom i o zapłatach dla podwykonawców, a wraz z fakturą za wykonane roboty przedstawi Zamawiającemu </w:t>
      </w:r>
      <w:r w:rsidR="00EB285C" w:rsidRPr="00125F11">
        <w:rPr>
          <w:rFonts w:ascii="Times New Roman" w:hAnsi="Times New Roman"/>
          <w:color w:val="000000"/>
        </w:rPr>
        <w:t>dowód zapłaty wynagrodzenia podwykonawcom</w:t>
      </w:r>
      <w:r w:rsidRPr="00125F11">
        <w:rPr>
          <w:rFonts w:ascii="Times New Roman" w:hAnsi="Times New Roman"/>
          <w:color w:val="000000"/>
        </w:rPr>
        <w:t>.</w:t>
      </w:r>
    </w:p>
    <w:p w14:paraId="38636F5E" w14:textId="7777777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38636F5F" w14:textId="4B9F208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 xml:space="preserve">Wynagrodzenie, o którym mowa w </w:t>
      </w:r>
      <w:r w:rsidRPr="00125F11">
        <w:rPr>
          <w:rFonts w:ascii="Times New Roman" w:hAnsi="Times New Roman"/>
        </w:rPr>
        <w:t xml:space="preserve">ust. </w:t>
      </w:r>
      <w:r w:rsidR="008E1E0E">
        <w:rPr>
          <w:rFonts w:ascii="Times New Roman" w:hAnsi="Times New Roman"/>
        </w:rPr>
        <w:t>3</w:t>
      </w:r>
      <w:r w:rsidRPr="00125F11">
        <w:rPr>
          <w:rFonts w:ascii="Times New Roman" w:hAnsi="Times New Roman"/>
        </w:rPr>
        <w:t>, dotyczy wyłącznie należności powstałych po zaakceptowaniu przez Zamawiającego umowy o podwykonawstwo</w:t>
      </w:r>
      <w:r w:rsidRPr="00125F11">
        <w:rPr>
          <w:rFonts w:ascii="Times New Roman" w:hAnsi="Times New Roman"/>
          <w:color w:val="000000"/>
        </w:rPr>
        <w:t>, której przedmiotem są roboty budowlane, lub po przedłożeniu Zamawiającemu poświadczonej za zgodność z oryginałem kopii umowy o podwykonawstwo, której przedmiotem są dostawy lub usługi.</w:t>
      </w:r>
    </w:p>
    <w:p w14:paraId="38636F60" w14:textId="7777777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Bezpośrednia zapłata obejmuje wyłącznie należne wynagrodzenie, bez odsetek, należnych podwykonawcy lub dalszemu podwykonawcy.</w:t>
      </w:r>
    </w:p>
    <w:p w14:paraId="38636F61" w14:textId="195C380B"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 xml:space="preserve">Przed dokonaniem bezpośredniej zapłaty Zamawiający umożliwi Wykonawcy zgłoszenie pisemnych uwag dotyczących zasadności </w:t>
      </w:r>
      <w:r w:rsidRPr="00125F11">
        <w:rPr>
          <w:rFonts w:ascii="Times New Roman" w:hAnsi="Times New Roman"/>
        </w:rPr>
        <w:t xml:space="preserve">bezpośredniej zapłaty wynagrodzenia podwykonawcy lub dalszego podwykonawcy, o których mowa w ust. </w:t>
      </w:r>
      <w:r w:rsidR="008E1E0E">
        <w:rPr>
          <w:rFonts w:ascii="Times New Roman" w:hAnsi="Times New Roman"/>
        </w:rPr>
        <w:t>5</w:t>
      </w:r>
      <w:r w:rsidRPr="00125F11">
        <w:rPr>
          <w:rFonts w:ascii="Times New Roman" w:hAnsi="Times New Roman"/>
        </w:rPr>
        <w:t>.</w:t>
      </w:r>
      <w:r w:rsidRPr="00125F11">
        <w:rPr>
          <w:rFonts w:ascii="Times New Roman" w:hAnsi="Times New Roman"/>
          <w:color w:val="000000"/>
        </w:rPr>
        <w:t xml:space="preserve"> Zamawiający informuje o terminie zgłaszania uwag, nie krótszym niż 7 dni od dnia doręczenia tej informacji.</w:t>
      </w:r>
    </w:p>
    <w:p w14:paraId="38636F62" w14:textId="5A5BFD52"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 xml:space="preserve">W przypadku zgłoszenia uwag, o których mowa w ust. </w:t>
      </w:r>
      <w:r w:rsidR="008E1E0E">
        <w:rPr>
          <w:rFonts w:ascii="Times New Roman" w:hAnsi="Times New Roman"/>
          <w:color w:val="000000"/>
        </w:rPr>
        <w:t>6</w:t>
      </w:r>
      <w:r w:rsidRPr="00125F11">
        <w:rPr>
          <w:rFonts w:ascii="Times New Roman" w:hAnsi="Times New Roman"/>
          <w:color w:val="000000"/>
        </w:rPr>
        <w:t>, w terminie wskazanym przez Zamawiającego, Zamawiający może:</w:t>
      </w:r>
    </w:p>
    <w:p w14:paraId="38636F63" w14:textId="77777777" w:rsidR="00C606F1" w:rsidRPr="00125F11" w:rsidRDefault="00C606F1" w:rsidP="00470047">
      <w:pPr>
        <w:numPr>
          <w:ilvl w:val="0"/>
          <w:numId w:val="15"/>
        </w:numPr>
        <w:tabs>
          <w:tab w:val="left" w:pos="426"/>
          <w:tab w:val="left" w:pos="810"/>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nie dokonać bezpośredniej zapłaty wynagrodzenia podwykonawcy lub dalszemu podwykonawcy, jeżeli Wykonawca wykaże niezasadność takiej zapłaty albo</w:t>
      </w:r>
    </w:p>
    <w:p w14:paraId="38636F64" w14:textId="77777777" w:rsidR="00C606F1" w:rsidRPr="00125F11" w:rsidRDefault="00C606F1" w:rsidP="00470047">
      <w:pPr>
        <w:numPr>
          <w:ilvl w:val="0"/>
          <w:numId w:val="15"/>
        </w:numPr>
        <w:tabs>
          <w:tab w:val="left" w:pos="426"/>
          <w:tab w:val="left" w:pos="810"/>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złożyć do depozytu sądowego kwotę potrzebną na pokrycie wynagrodzenie podwykonawcy lub dalszego podwykonawcy w przypadku istnienia zasadniczej wątpliwości Zamawiającego co do wysokości należnej zapłaty lub podmiotu, któremu płatność się należy, albo</w:t>
      </w:r>
    </w:p>
    <w:p w14:paraId="38636F65" w14:textId="77777777" w:rsidR="00C606F1" w:rsidRPr="00125F11" w:rsidRDefault="00C606F1" w:rsidP="00470047">
      <w:pPr>
        <w:numPr>
          <w:ilvl w:val="0"/>
          <w:numId w:val="15"/>
        </w:numPr>
        <w:tabs>
          <w:tab w:val="left" w:pos="426"/>
          <w:tab w:val="left" w:pos="810"/>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dokonać bezpośredniej zapłaty wynagrodzenia podwykonawcy lub dalszemu podwykonawcy, jeżeli podwykonawca lub dalszy podwykonawca wykaże zasadność takiej zapłaty, w terminie do 30 dni od dnia otrzymania uwag od Wykonawcy lub dnia, do którego Wykonawca miał zgłosić uwagi.</w:t>
      </w:r>
    </w:p>
    <w:p w14:paraId="38636F66" w14:textId="7777777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W przypadku dokonania bezpośredniej zapłaty podwyko</w:t>
      </w:r>
      <w:r w:rsidR="002119D0" w:rsidRPr="00125F11">
        <w:rPr>
          <w:rFonts w:ascii="Times New Roman" w:hAnsi="Times New Roman"/>
          <w:color w:val="000000"/>
        </w:rPr>
        <w:t>nawcy lub dalszemu podwykonawcy</w:t>
      </w:r>
      <w:r w:rsidRPr="00125F11">
        <w:rPr>
          <w:rFonts w:ascii="Times New Roman" w:hAnsi="Times New Roman"/>
        </w:rPr>
        <w:t>,</w:t>
      </w:r>
      <w:r w:rsidRPr="00125F11">
        <w:rPr>
          <w:rFonts w:ascii="Times New Roman" w:hAnsi="Times New Roman"/>
          <w:color w:val="000000"/>
        </w:rPr>
        <w:t xml:space="preserve"> Zamawiający potrąca kwotę wypłaconego wynagrodzenia z wynagrodzenia należnego Wykonawcy. W takim przypadku Wykonawca nie będzie domagał się zapłaty wynagrodzenia w części przekazanej bezpośrednio podwykonawcy.</w:t>
      </w:r>
    </w:p>
    <w:p w14:paraId="38636F67" w14:textId="7777777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 xml:space="preserve">Konieczność wielokrotnego dokonywania bezpośredniej zapłaty podwykonawcy lub dalszemu podwykonawcy, o którym mowa w ust. </w:t>
      </w:r>
      <w:r w:rsidR="00283D36" w:rsidRPr="00125F11">
        <w:rPr>
          <w:rFonts w:ascii="Times New Roman" w:hAnsi="Times New Roman"/>
          <w:color w:val="000000"/>
        </w:rPr>
        <w:t>6</w:t>
      </w:r>
      <w:r w:rsidRPr="00125F11">
        <w:rPr>
          <w:rFonts w:ascii="Times New Roman" w:hAnsi="Times New Roman"/>
          <w:color w:val="000000"/>
        </w:rPr>
        <w:t>, lub konieczność dokonania bezpośrednich zapłat na sumę większą niż 5% wartości umowy w sprawie zamówienia publicznego może stanowić podstawę do odstąpienia od umowy w sprawie zamówienia publicznego przez Zamawiającego z przyczyn zależnych od Wykonawcy.</w:t>
      </w:r>
    </w:p>
    <w:p w14:paraId="38636F68" w14:textId="77777777" w:rsidR="00C606F1" w:rsidRPr="00125F11" w:rsidRDefault="00C606F1" w:rsidP="00470047">
      <w:pPr>
        <w:numPr>
          <w:ilvl w:val="0"/>
          <w:numId w:val="4"/>
        </w:numPr>
        <w:tabs>
          <w:tab w:val="left" w:pos="426"/>
        </w:tabs>
        <w:suppressAutoHyphens/>
        <w:spacing w:line="240" w:lineRule="auto"/>
        <w:ind w:left="0" w:firstLine="0"/>
        <w:jc w:val="both"/>
        <w:rPr>
          <w:rFonts w:ascii="Times New Roman" w:hAnsi="Times New Roman"/>
          <w:color w:val="000000"/>
        </w:rPr>
      </w:pPr>
      <w:r w:rsidRPr="00125F11">
        <w:rPr>
          <w:rFonts w:ascii="Times New Roman" w:hAnsi="Times New Roman"/>
          <w:color w:val="000000"/>
        </w:rPr>
        <w:t xml:space="preserve">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Wgląd Zamawiającego w dokumenty finansowe jest ograniczony do zakresu niezbędnego do sprawdzenia prawidłowości realizacji płatności wynikających z realizacji zamówienia publicznego. </w:t>
      </w:r>
    </w:p>
    <w:p w14:paraId="38636F69" w14:textId="77777777" w:rsidR="004C0E0F" w:rsidRPr="00125F11" w:rsidRDefault="004C0E0F" w:rsidP="00D771DF">
      <w:pPr>
        <w:spacing w:line="240" w:lineRule="auto"/>
        <w:rPr>
          <w:rFonts w:ascii="Times New Roman" w:hAnsi="Times New Roman"/>
          <w:b/>
          <w:bCs/>
        </w:rPr>
      </w:pPr>
    </w:p>
    <w:p w14:paraId="38636F6A" w14:textId="77777777" w:rsidR="004C0E0F" w:rsidRPr="00125F11" w:rsidRDefault="004C0E0F" w:rsidP="00D771DF">
      <w:pPr>
        <w:spacing w:line="240" w:lineRule="auto"/>
        <w:jc w:val="center"/>
        <w:rPr>
          <w:rFonts w:ascii="Times New Roman" w:hAnsi="Times New Roman"/>
          <w:b/>
          <w:bCs/>
        </w:rPr>
      </w:pPr>
      <w:r w:rsidRPr="00125F11">
        <w:rPr>
          <w:rFonts w:ascii="Times New Roman" w:hAnsi="Times New Roman"/>
          <w:b/>
          <w:bCs/>
        </w:rPr>
        <w:t xml:space="preserve">§ </w:t>
      </w:r>
      <w:r w:rsidR="00DB69F3">
        <w:rPr>
          <w:rFonts w:ascii="Times New Roman" w:hAnsi="Times New Roman"/>
          <w:b/>
          <w:bCs/>
        </w:rPr>
        <w:t>8</w:t>
      </w:r>
    </w:p>
    <w:p w14:paraId="38636F6B" w14:textId="77777777" w:rsidR="0094031A" w:rsidRPr="00192599" w:rsidRDefault="0094031A" w:rsidP="00470047">
      <w:pPr>
        <w:numPr>
          <w:ilvl w:val="1"/>
          <w:numId w:val="16"/>
        </w:numPr>
        <w:tabs>
          <w:tab w:val="clear" w:pos="1080"/>
          <w:tab w:val="left" w:pos="284"/>
          <w:tab w:val="left" w:pos="567"/>
        </w:tabs>
        <w:suppressAutoHyphens/>
        <w:spacing w:line="240" w:lineRule="auto"/>
        <w:ind w:left="0" w:firstLine="0"/>
        <w:jc w:val="both"/>
        <w:rPr>
          <w:rFonts w:ascii="Times New Roman" w:hAnsi="Times New Roman"/>
          <w:b/>
          <w:color w:val="000000"/>
        </w:rPr>
      </w:pPr>
      <w:r w:rsidRPr="00125F11">
        <w:rPr>
          <w:rFonts w:ascii="Times New Roman" w:hAnsi="Times New Roman"/>
        </w:rPr>
        <w:t>Wykonawca wykona</w:t>
      </w:r>
      <w:r w:rsidRPr="00125F11">
        <w:rPr>
          <w:rStyle w:val="txt-new"/>
          <w:rFonts w:ascii="Times New Roman" w:hAnsi="Times New Roman"/>
        </w:rPr>
        <w:t xml:space="preserve"> </w:t>
      </w:r>
      <w:r w:rsidRPr="00125F11">
        <w:rPr>
          <w:rFonts w:ascii="Times New Roman" w:hAnsi="Times New Roman"/>
        </w:rPr>
        <w:t xml:space="preserve">przedmiot umowy osobiście – swoimi siłami i staraniem z wyłączeniem czynności wymienionych w ust. </w:t>
      </w:r>
      <w:r w:rsidR="00741642">
        <w:rPr>
          <w:rFonts w:ascii="Times New Roman" w:hAnsi="Times New Roman"/>
        </w:rPr>
        <w:t>2</w:t>
      </w:r>
      <w:r w:rsidRPr="00125F11">
        <w:rPr>
          <w:rFonts w:ascii="Times New Roman" w:hAnsi="Times New Roman"/>
        </w:rPr>
        <w:t>.</w:t>
      </w:r>
    </w:p>
    <w:p w14:paraId="38636F6C" w14:textId="77777777" w:rsidR="00455631" w:rsidRPr="001B5946" w:rsidRDefault="00455631" w:rsidP="00470047">
      <w:pPr>
        <w:numPr>
          <w:ilvl w:val="1"/>
          <w:numId w:val="16"/>
        </w:numPr>
        <w:tabs>
          <w:tab w:val="clear" w:pos="1080"/>
          <w:tab w:val="num" w:pos="284"/>
        </w:tabs>
        <w:suppressAutoHyphens/>
        <w:spacing w:line="240" w:lineRule="auto"/>
        <w:ind w:left="0" w:firstLine="0"/>
        <w:jc w:val="both"/>
        <w:rPr>
          <w:rFonts w:ascii="Times New Roman" w:eastAsia="Times New Roman" w:hAnsi="Times New Roman"/>
          <w:lang w:eastAsia="ar-SA"/>
        </w:rPr>
      </w:pPr>
      <w:r w:rsidRPr="001B5946">
        <w:rPr>
          <w:rFonts w:ascii="Times New Roman" w:eastAsia="Times New Roman" w:hAnsi="Times New Roman"/>
          <w:lang w:eastAsia="ar-SA"/>
        </w:rPr>
        <w:lastRenderedPageBreak/>
        <w:t>Wykonawca może zlecić podwykonawcy określonemu w ofercie lub wskazanemu później (w sposób określony w ust. 8) wykonanie części zamówienia.</w:t>
      </w:r>
    </w:p>
    <w:p w14:paraId="38636F6D" w14:textId="77777777" w:rsidR="00455631" w:rsidRPr="001B5946" w:rsidRDefault="00455631" w:rsidP="00470047">
      <w:pPr>
        <w:numPr>
          <w:ilvl w:val="1"/>
          <w:numId w:val="16"/>
        </w:numPr>
        <w:tabs>
          <w:tab w:val="left" w:pos="284"/>
        </w:tabs>
        <w:suppressAutoHyphens/>
        <w:spacing w:line="240" w:lineRule="auto"/>
        <w:ind w:left="0" w:firstLine="0"/>
        <w:jc w:val="both"/>
        <w:rPr>
          <w:rFonts w:ascii="Times New Roman" w:eastAsia="Times New Roman" w:hAnsi="Times New Roman"/>
          <w:lang w:eastAsia="ar-SA"/>
        </w:rPr>
      </w:pPr>
      <w:r w:rsidRPr="001B5946">
        <w:rPr>
          <w:rFonts w:ascii="Times New Roman" w:eastAsia="Times New Roman" w:hAnsi="Times New Roman"/>
          <w:lang w:eastAsia="ar-SA"/>
        </w:rPr>
        <w:t xml:space="preserve">Wykonawca zobowiązany jest wskazać w pisemnym wniosku o zawarcie umów z podwykonawcami części zamówienia, którą zamierza powierzyć podwykonawcy. </w:t>
      </w:r>
    </w:p>
    <w:p w14:paraId="38636F6E" w14:textId="77777777" w:rsidR="00455631" w:rsidRPr="001B5946" w:rsidRDefault="00455631" w:rsidP="00470047">
      <w:pPr>
        <w:numPr>
          <w:ilvl w:val="1"/>
          <w:numId w:val="16"/>
        </w:numPr>
        <w:tabs>
          <w:tab w:val="left" w:pos="284"/>
          <w:tab w:val="left" w:pos="426"/>
        </w:tabs>
        <w:suppressAutoHyphens/>
        <w:spacing w:line="240" w:lineRule="auto"/>
        <w:ind w:left="0" w:firstLine="0"/>
        <w:jc w:val="both"/>
        <w:rPr>
          <w:rFonts w:ascii="Times New Roman" w:eastAsia="Times New Roman" w:hAnsi="Times New Roman"/>
          <w:lang w:eastAsia="ar-SA"/>
        </w:rPr>
      </w:pPr>
      <w:r w:rsidRPr="001B5946">
        <w:rPr>
          <w:rFonts w:ascii="Times New Roman" w:eastAsia="Times New Roman" w:hAnsi="Times New Roman"/>
          <w:lang w:eastAsia="ar-SA"/>
        </w:rPr>
        <w:t>Zamawiający składa zastrzeżenia do projektu umowy o podwykonawstwo, której przedmiotem są roboty budowlane w następujących przypadkach:</w:t>
      </w:r>
    </w:p>
    <w:p w14:paraId="38636F6F" w14:textId="77777777" w:rsidR="00455631" w:rsidRPr="001B5946" w:rsidRDefault="00455631" w:rsidP="00470047">
      <w:pPr>
        <w:numPr>
          <w:ilvl w:val="0"/>
          <w:numId w:val="18"/>
        </w:numPr>
        <w:tabs>
          <w:tab w:val="left" w:pos="426"/>
        </w:tabs>
        <w:suppressAutoHyphens/>
        <w:spacing w:line="240" w:lineRule="auto"/>
        <w:jc w:val="both"/>
        <w:rPr>
          <w:rFonts w:ascii="Times New Roman" w:eastAsia="Times New Roman" w:hAnsi="Times New Roman"/>
          <w:lang w:eastAsia="ar-SA"/>
        </w:rPr>
      </w:pPr>
      <w:r w:rsidRPr="001B5946">
        <w:rPr>
          <w:rFonts w:ascii="Times New Roman" w:eastAsia="Times New Roman" w:hAnsi="Times New Roman"/>
          <w:lang w:eastAsia="ar-SA"/>
        </w:rPr>
        <w:t>termin zapłaty wynagrodzenie dla podwykonawcy lub dalszego podwykonawcy jest dłuższy niż 30 dni,</w:t>
      </w:r>
    </w:p>
    <w:p w14:paraId="38636F70" w14:textId="77777777" w:rsidR="00455631" w:rsidRPr="001B5946" w:rsidRDefault="00455631" w:rsidP="00470047">
      <w:pPr>
        <w:numPr>
          <w:ilvl w:val="0"/>
          <w:numId w:val="18"/>
        </w:numPr>
        <w:tabs>
          <w:tab w:val="left" w:pos="426"/>
        </w:tabs>
        <w:suppressAutoHyphens/>
        <w:spacing w:line="240" w:lineRule="auto"/>
        <w:jc w:val="both"/>
        <w:rPr>
          <w:rFonts w:ascii="Times New Roman" w:eastAsia="Times New Roman" w:hAnsi="Times New Roman"/>
          <w:lang w:eastAsia="ar-SA"/>
        </w:rPr>
      </w:pPr>
      <w:r w:rsidRPr="001B5946">
        <w:rPr>
          <w:rFonts w:ascii="Times New Roman" w:eastAsia="Times New Roman" w:hAnsi="Times New Roman"/>
          <w:lang w:eastAsia="ar-SA"/>
        </w:rPr>
        <w:t>termin zakończenia wykonywania umowy przez podwykonawcę jest późniejszy od terminu zakończenia wykonywania umowy przez wykonawcę,</w:t>
      </w:r>
    </w:p>
    <w:p w14:paraId="38636F71" w14:textId="77777777" w:rsidR="00455631" w:rsidRPr="001B5946" w:rsidRDefault="00455631" w:rsidP="00470047">
      <w:pPr>
        <w:numPr>
          <w:ilvl w:val="0"/>
          <w:numId w:val="18"/>
        </w:numPr>
        <w:tabs>
          <w:tab w:val="left" w:pos="426"/>
        </w:tabs>
        <w:suppressAutoHyphens/>
        <w:spacing w:line="240" w:lineRule="auto"/>
        <w:jc w:val="both"/>
        <w:rPr>
          <w:rFonts w:ascii="Times New Roman" w:eastAsia="Times New Roman" w:hAnsi="Times New Roman"/>
          <w:lang w:eastAsia="ar-SA"/>
        </w:rPr>
      </w:pPr>
      <w:r w:rsidRPr="001B5946">
        <w:rPr>
          <w:rFonts w:ascii="Times New Roman" w:eastAsia="Times New Roman" w:hAnsi="Times New Roman"/>
          <w:lang w:eastAsia="ar-SA"/>
        </w:rPr>
        <w:t>brak formy pisemnej umowy,</w:t>
      </w:r>
    </w:p>
    <w:p w14:paraId="38636F72" w14:textId="77777777" w:rsidR="00455631" w:rsidRPr="001B5946" w:rsidRDefault="00455631" w:rsidP="00470047">
      <w:pPr>
        <w:numPr>
          <w:ilvl w:val="0"/>
          <w:numId w:val="18"/>
        </w:numPr>
        <w:tabs>
          <w:tab w:val="left" w:pos="426"/>
        </w:tabs>
        <w:suppressAutoHyphens/>
        <w:spacing w:line="240" w:lineRule="auto"/>
        <w:jc w:val="both"/>
        <w:rPr>
          <w:rFonts w:ascii="Times New Roman" w:eastAsia="Times New Roman" w:hAnsi="Times New Roman"/>
          <w:lang w:eastAsia="ar-SA"/>
        </w:rPr>
      </w:pPr>
      <w:r w:rsidRPr="001B5946">
        <w:rPr>
          <w:rFonts w:ascii="Times New Roman" w:eastAsia="Times New Roman" w:hAnsi="Times New Roman"/>
          <w:lang w:eastAsia="ar-SA"/>
        </w:rPr>
        <w:t>przedmiot umowy podwykonawczej jest opisany w sposób, który stanowi katalog otwarty lub jest szerszy od przedmiotu umowy niniejszej,</w:t>
      </w:r>
    </w:p>
    <w:p w14:paraId="38636F73" w14:textId="77777777" w:rsidR="00455631" w:rsidRPr="001B5946" w:rsidRDefault="00455631" w:rsidP="00470047">
      <w:pPr>
        <w:numPr>
          <w:ilvl w:val="0"/>
          <w:numId w:val="18"/>
        </w:numPr>
        <w:tabs>
          <w:tab w:val="left" w:pos="426"/>
        </w:tabs>
        <w:suppressAutoHyphens/>
        <w:spacing w:line="240" w:lineRule="auto"/>
        <w:jc w:val="both"/>
        <w:rPr>
          <w:rFonts w:ascii="Times New Roman" w:eastAsia="Times New Roman" w:hAnsi="Times New Roman"/>
          <w:lang w:eastAsia="ar-SA"/>
        </w:rPr>
      </w:pPr>
      <w:r w:rsidRPr="001B5946">
        <w:rPr>
          <w:rFonts w:ascii="Times New Roman" w:eastAsia="Times New Roman" w:hAnsi="Times New Roman"/>
          <w:lang w:eastAsia="ar-SA"/>
        </w:rPr>
        <w:t>brak ustanowienia w umowie obowiązku przedstawiania protokołów odbiorów końcowych prac lub usług oraz dostaw, oraz dokumentów finansowych potwierdzających zapłatę wynagrodzenia,</w:t>
      </w:r>
    </w:p>
    <w:p w14:paraId="38636F74" w14:textId="346270AF" w:rsidR="00455631" w:rsidRDefault="00455631" w:rsidP="00470047">
      <w:pPr>
        <w:numPr>
          <w:ilvl w:val="0"/>
          <w:numId w:val="18"/>
        </w:numPr>
        <w:tabs>
          <w:tab w:val="left" w:pos="426"/>
        </w:tabs>
        <w:suppressAutoHyphens/>
        <w:spacing w:line="240" w:lineRule="auto"/>
        <w:jc w:val="both"/>
        <w:rPr>
          <w:rFonts w:ascii="Times New Roman" w:eastAsia="Times New Roman" w:hAnsi="Times New Roman"/>
          <w:lang w:eastAsia="ar-SA"/>
        </w:rPr>
      </w:pPr>
      <w:r w:rsidRPr="001B5946">
        <w:rPr>
          <w:rFonts w:ascii="Times New Roman" w:eastAsia="Times New Roman" w:hAnsi="Times New Roman"/>
          <w:lang w:eastAsia="ar-SA"/>
        </w:rPr>
        <w:t>pozostałe przypadki określone w art. 464 ust. 3 ustawy z dnia 11 września 2019r. Prawo zamówień publicznych</w:t>
      </w:r>
      <w:r w:rsidR="002704D7">
        <w:rPr>
          <w:rFonts w:ascii="Times New Roman" w:eastAsia="Times New Roman" w:hAnsi="Times New Roman"/>
          <w:lang w:eastAsia="ar-SA"/>
        </w:rPr>
        <w:t>,</w:t>
      </w:r>
    </w:p>
    <w:p w14:paraId="225713FA" w14:textId="558A0B4A" w:rsidR="002704D7" w:rsidRPr="001B5946" w:rsidRDefault="002704D7" w:rsidP="00470047">
      <w:pPr>
        <w:numPr>
          <w:ilvl w:val="0"/>
          <w:numId w:val="18"/>
        </w:numPr>
        <w:tabs>
          <w:tab w:val="left" w:pos="426"/>
        </w:tabs>
        <w:suppressAutoHyphens/>
        <w:spacing w:line="240" w:lineRule="auto"/>
        <w:jc w:val="both"/>
        <w:rPr>
          <w:rFonts w:ascii="Times New Roman" w:eastAsia="Times New Roman" w:hAnsi="Times New Roman"/>
          <w:lang w:eastAsia="ar-SA"/>
        </w:rPr>
      </w:pPr>
      <w:r>
        <w:rPr>
          <w:rFonts w:ascii="Times New Roman" w:eastAsia="Times New Roman" w:hAnsi="Times New Roman"/>
          <w:lang w:eastAsia="ar-SA"/>
        </w:rPr>
        <w:t xml:space="preserve">brak określenia w umowie wynagrodzenia podwykonawców. </w:t>
      </w:r>
    </w:p>
    <w:p w14:paraId="38636F75" w14:textId="77777777" w:rsidR="0094031A" w:rsidRPr="00455631" w:rsidRDefault="004C0E0F" w:rsidP="00470047">
      <w:pPr>
        <w:numPr>
          <w:ilvl w:val="1"/>
          <w:numId w:val="16"/>
        </w:numPr>
        <w:tabs>
          <w:tab w:val="clear" w:pos="1080"/>
          <w:tab w:val="left" w:pos="284"/>
        </w:tabs>
        <w:suppressAutoHyphens/>
        <w:spacing w:line="240" w:lineRule="auto"/>
        <w:ind w:left="0" w:firstLine="0"/>
        <w:jc w:val="both"/>
        <w:rPr>
          <w:rFonts w:ascii="Times New Roman" w:hAnsi="Times New Roman"/>
          <w:b/>
          <w:color w:val="000000"/>
        </w:rPr>
      </w:pPr>
      <w:r w:rsidRPr="00455631">
        <w:rPr>
          <w:rStyle w:val="txt-new"/>
          <w:rFonts w:ascii="Times New Roman" w:hAnsi="Times New Roman"/>
        </w:rPr>
        <w:t>W</w:t>
      </w:r>
      <w:r w:rsidRPr="00455631">
        <w:rPr>
          <w:rFonts w:ascii="Times New Roman" w:hAnsi="Times New Roman"/>
        </w:rPr>
        <w:t xml:space="preserve"> przypadku, gdy nie przewidziano realizacji zamówienia z udziałem podwykonawców a zachodzi taka konieczność </w:t>
      </w:r>
      <w:r w:rsidR="00C606F1" w:rsidRPr="00455631">
        <w:rPr>
          <w:rFonts w:ascii="Times New Roman" w:hAnsi="Times New Roman"/>
        </w:rPr>
        <w:t>lub</w:t>
      </w:r>
      <w:r w:rsidRPr="00455631">
        <w:rPr>
          <w:rFonts w:ascii="Times New Roman" w:hAnsi="Times New Roman"/>
        </w:rPr>
        <w:t xml:space="preserve"> w przypadku wystąpienia konieczności zmiany w stosunku do wykazu podwykonawców zawartego w ofercie Wykonawca zobowiązany jest wystąpić do Zamawiającego z pisemnym wnioskiem o wyrażenie zgody na wybór konkretnego podwykonawcy, wskazać we wniosku jaki zakres zamówienia zamierza powierzyć podwykonawcy. We wniosku powinno znajdować się oświadczenie Wykonawcy, iż podwykonawca spełnia wszelkie wymogi Zamawiającego w zakresie jakości wykonywanych robót, a także jest w stanie wykonać prace zgodnie ze specyfikacją istotnych warunków zamówienia. Podpisanie ewentualnego kontraktu z podwykonawcą nastąpi po uzyskaniu pisemnej zgody zamawiającego. Do wniosku wykonawca, podwykonawca lub dalszy podwykonawca obowiązany jest załączyć </w:t>
      </w:r>
      <w:r w:rsidR="004B44F3" w:rsidRPr="00455631">
        <w:rPr>
          <w:rFonts w:ascii="Times New Roman" w:hAnsi="Times New Roman"/>
        </w:rPr>
        <w:t xml:space="preserve">projekt umowy o podwykonawstwo. </w:t>
      </w:r>
      <w:r w:rsidRPr="00455631">
        <w:rPr>
          <w:rFonts w:ascii="Times New Roman" w:hAnsi="Times New Roman"/>
        </w:rPr>
        <w:t>Wykonawca obowiązany jest wybrać i wskazać podwykonawcę oraz powierzany mu zakres zamówi</w:t>
      </w:r>
      <w:r w:rsidR="00C44FF0" w:rsidRPr="00455631">
        <w:rPr>
          <w:rFonts w:ascii="Times New Roman" w:hAnsi="Times New Roman"/>
        </w:rPr>
        <w:t>enia na zasadach określonych w zapytaniu ofertowym</w:t>
      </w:r>
      <w:r w:rsidRPr="00455631">
        <w:rPr>
          <w:rFonts w:ascii="Times New Roman" w:hAnsi="Times New Roman"/>
        </w:rPr>
        <w:t xml:space="preserve"> oraz uzyskać akceptację zmiany przez Zamawiającego. Termin zapłaty wynagrodzenia podwykonawcy lub dalszego podwykonawcy nie może być dłuższy niż 30 dni. </w:t>
      </w:r>
    </w:p>
    <w:p w14:paraId="38636F76" w14:textId="77777777" w:rsidR="0094031A" w:rsidRPr="00741642" w:rsidRDefault="004C0E0F" w:rsidP="00470047">
      <w:pPr>
        <w:numPr>
          <w:ilvl w:val="1"/>
          <w:numId w:val="16"/>
        </w:numPr>
        <w:tabs>
          <w:tab w:val="clear" w:pos="1080"/>
          <w:tab w:val="num" w:pos="284"/>
        </w:tabs>
        <w:suppressAutoHyphens/>
        <w:spacing w:line="240" w:lineRule="auto"/>
        <w:ind w:left="0" w:firstLine="0"/>
        <w:jc w:val="both"/>
        <w:rPr>
          <w:rFonts w:ascii="Times New Roman" w:hAnsi="Times New Roman"/>
          <w:shd w:val="clear" w:color="auto" w:fill="FF0000"/>
        </w:rPr>
      </w:pPr>
      <w:r w:rsidRPr="00125F11">
        <w:rPr>
          <w:rFonts w:ascii="Times New Roman" w:hAnsi="Times New Roman"/>
        </w:rPr>
        <w:t xml:space="preserve">Podwykonawca oraz dalszy podwykonawcy mają obowiązek przedłożyć Zamawiającemu przed jej zawarciem lub zmianą, projekt umowy o podwykonawstwo, a także projekt jej zmiany. Podwykonawca oraz dalszy podwykonawcy ma obowiązek przedłożyć Zamawiającemu w terminie 3 dni od dnia zawarcia lub zmiany poświadczoną za zgodność z oryginałem kopię zawartej umowy o </w:t>
      </w:r>
      <w:r w:rsidRPr="00741642">
        <w:rPr>
          <w:rFonts w:ascii="Times New Roman" w:hAnsi="Times New Roman"/>
        </w:rPr>
        <w:t>podwykonawstwo lub jej zmiany.</w:t>
      </w:r>
    </w:p>
    <w:p w14:paraId="38636F77" w14:textId="77777777" w:rsidR="00741642" w:rsidRPr="00741642" w:rsidRDefault="00741642" w:rsidP="00470047">
      <w:pPr>
        <w:numPr>
          <w:ilvl w:val="1"/>
          <w:numId w:val="16"/>
        </w:numPr>
        <w:tabs>
          <w:tab w:val="clear" w:pos="1080"/>
          <w:tab w:val="left" w:pos="284"/>
        </w:tabs>
        <w:suppressAutoHyphens/>
        <w:spacing w:line="240" w:lineRule="auto"/>
        <w:ind w:left="0" w:firstLine="0"/>
        <w:jc w:val="both"/>
        <w:rPr>
          <w:rFonts w:ascii="Times New Roman" w:hAnsi="Times New Roman"/>
        </w:rPr>
      </w:pPr>
      <w:r w:rsidRPr="00741642">
        <w:rPr>
          <w:rFonts w:ascii="Times New Roman" w:hAnsi="Times New Roman"/>
        </w:rPr>
        <w:t>Umowa zawierana z podwykonawcą musi: dokładnie i precyzyjnie opisywać zakres prac do wykonania, termin zapłaty w umowie podwykonawcy nie może być dłuższy niż 30 dni,  nie może uzależniać odbioru końcowego ani częściowego od braku usterek.</w:t>
      </w:r>
      <w:r w:rsidR="00192599">
        <w:rPr>
          <w:rFonts w:ascii="Times New Roman" w:hAnsi="Times New Roman"/>
        </w:rPr>
        <w:t xml:space="preserve"> </w:t>
      </w:r>
      <w:bookmarkStart w:id="0" w:name="_Hlk141270412"/>
      <w:r w:rsidR="00192599">
        <w:rPr>
          <w:rFonts w:ascii="Times New Roman" w:hAnsi="Times New Roman"/>
        </w:rPr>
        <w:t xml:space="preserve">Umowa z podwykonawcami musi zawierać termin wykonania w ramach terminu tej umowy, oraz projekt wskazywać wysokość wynagrodzenia. </w:t>
      </w:r>
    </w:p>
    <w:bookmarkEnd w:id="0"/>
    <w:p w14:paraId="38636F78" w14:textId="77777777" w:rsidR="0094031A" w:rsidRPr="00125F11" w:rsidRDefault="004C0E0F" w:rsidP="00470047">
      <w:pPr>
        <w:numPr>
          <w:ilvl w:val="1"/>
          <w:numId w:val="16"/>
        </w:numPr>
        <w:tabs>
          <w:tab w:val="clear" w:pos="1080"/>
          <w:tab w:val="num" w:pos="284"/>
        </w:tabs>
        <w:suppressAutoHyphens/>
        <w:spacing w:line="240" w:lineRule="auto"/>
        <w:ind w:left="0" w:firstLine="0"/>
        <w:jc w:val="both"/>
        <w:rPr>
          <w:rFonts w:ascii="Times New Roman" w:hAnsi="Times New Roman"/>
          <w:shd w:val="clear" w:color="auto" w:fill="FF0000"/>
        </w:rPr>
      </w:pPr>
      <w:r w:rsidRPr="00741642">
        <w:rPr>
          <w:rFonts w:ascii="Times New Roman" w:hAnsi="Times New Roman"/>
        </w:rPr>
        <w:t xml:space="preserve">Zamawiający ma prawo do zgłoszenia </w:t>
      </w:r>
      <w:r w:rsidRPr="00741642">
        <w:rPr>
          <w:rFonts w:ascii="Times New Roman" w:hAnsi="Times New Roman"/>
          <w:b/>
          <w:bCs/>
        </w:rPr>
        <w:t>zastrzeżeń</w:t>
      </w:r>
      <w:r w:rsidRPr="00741642">
        <w:rPr>
          <w:rFonts w:ascii="Times New Roman" w:hAnsi="Times New Roman"/>
        </w:rPr>
        <w:t xml:space="preserve"> do projektu umowy o podwykonawstwo lub jej zmiany w terminie </w:t>
      </w:r>
      <w:r w:rsidR="00D10DD7" w:rsidRPr="00741642">
        <w:rPr>
          <w:rFonts w:ascii="Times New Roman" w:hAnsi="Times New Roman"/>
        </w:rPr>
        <w:t>8</w:t>
      </w:r>
      <w:r w:rsidRPr="00741642">
        <w:rPr>
          <w:rFonts w:ascii="Times New Roman" w:hAnsi="Times New Roman"/>
        </w:rPr>
        <w:t xml:space="preserve"> dni od dnia otrzymania projektu umowy o podwykonawstwo lub projektu jej zmian. Zamawiający</w:t>
      </w:r>
      <w:r w:rsidRPr="00125F11">
        <w:rPr>
          <w:rFonts w:ascii="Times New Roman" w:hAnsi="Times New Roman"/>
        </w:rPr>
        <w:t xml:space="preserve"> ma prawo do zgłoszenia </w:t>
      </w:r>
      <w:r w:rsidRPr="00125F11">
        <w:rPr>
          <w:rFonts w:ascii="Times New Roman" w:hAnsi="Times New Roman"/>
          <w:b/>
          <w:bCs/>
        </w:rPr>
        <w:t>sprzeciwu</w:t>
      </w:r>
      <w:r w:rsidRPr="00125F11">
        <w:rPr>
          <w:rFonts w:ascii="Times New Roman" w:hAnsi="Times New Roman"/>
        </w:rPr>
        <w:t xml:space="preserve"> do umowy o podwykonawstwo lub jej zmiany w terminie </w:t>
      </w:r>
      <w:r w:rsidR="00D10DD7" w:rsidRPr="00125F11">
        <w:rPr>
          <w:rFonts w:ascii="Times New Roman" w:hAnsi="Times New Roman"/>
        </w:rPr>
        <w:t>8</w:t>
      </w:r>
      <w:r w:rsidRPr="00125F11">
        <w:rPr>
          <w:rFonts w:ascii="Times New Roman" w:hAnsi="Times New Roman"/>
        </w:rPr>
        <w:t xml:space="preserve"> dni od dnia otrzymania umowy o podwykonawstwo lub jej zmian.</w:t>
      </w:r>
    </w:p>
    <w:p w14:paraId="38636F79" w14:textId="77777777" w:rsidR="0094031A" w:rsidRPr="00125F11" w:rsidRDefault="004C0E0F" w:rsidP="00470047">
      <w:pPr>
        <w:numPr>
          <w:ilvl w:val="1"/>
          <w:numId w:val="16"/>
        </w:numPr>
        <w:tabs>
          <w:tab w:val="clear" w:pos="1080"/>
          <w:tab w:val="left" w:pos="284"/>
        </w:tabs>
        <w:suppressAutoHyphens/>
        <w:spacing w:line="240" w:lineRule="auto"/>
        <w:ind w:left="0" w:firstLine="0"/>
        <w:jc w:val="both"/>
        <w:rPr>
          <w:rFonts w:ascii="Times New Roman" w:hAnsi="Times New Roman"/>
          <w:shd w:val="clear" w:color="auto" w:fill="FF0000"/>
        </w:rPr>
      </w:pPr>
      <w:r w:rsidRPr="00125F11">
        <w:rPr>
          <w:rFonts w:ascii="Times New Roman" w:hAnsi="Times New Roman"/>
        </w:rPr>
        <w:t>Podwykonawca oraz dalszy podwykonawcy mają obowiązek przedłożyć Zamawiającemu przed jej zawarciem lub zmianą projekt umowy o podwykonawstwo których przedmiotem są dostawy lub usługi w rozumieniu ustawy prawo zamówień publicznych, a także projekt jej zmiany. Podwykonawca oraz dalszy podwykonawcy ma obowiązek przedłożyć Zamawiającemu w terminie 3 dni od dnia zawarcia lub zmiany poświadczoną za zgodność z oryginałem kopię zawartej umowy o podwykonawstwo której przedmiotem są dostawy lub usługi w rozumieniu ustawy prawo zamówień publicznych lub jej zmiany.</w:t>
      </w:r>
      <w:r w:rsidRPr="00125F11">
        <w:rPr>
          <w:rFonts w:ascii="Times New Roman" w:hAnsi="Times New Roman"/>
          <w:shd w:val="clear" w:color="auto" w:fill="FF0000"/>
        </w:rPr>
        <w:t xml:space="preserve"> </w:t>
      </w:r>
    </w:p>
    <w:p w14:paraId="38636F7A" w14:textId="77777777" w:rsidR="0094031A" w:rsidRPr="00125F11" w:rsidRDefault="004C0E0F" w:rsidP="00470047">
      <w:pPr>
        <w:numPr>
          <w:ilvl w:val="1"/>
          <w:numId w:val="16"/>
        </w:numPr>
        <w:tabs>
          <w:tab w:val="clear" w:pos="1080"/>
          <w:tab w:val="num" w:pos="284"/>
        </w:tabs>
        <w:suppressAutoHyphens/>
        <w:spacing w:line="240" w:lineRule="auto"/>
        <w:ind w:left="0" w:firstLine="0"/>
        <w:jc w:val="both"/>
        <w:rPr>
          <w:rFonts w:ascii="Times New Roman" w:hAnsi="Times New Roman"/>
          <w:shd w:val="clear" w:color="auto" w:fill="FF0000"/>
        </w:rPr>
      </w:pPr>
      <w:r w:rsidRPr="00125F11">
        <w:rPr>
          <w:rFonts w:ascii="Times New Roman" w:hAnsi="Times New Roman"/>
        </w:rPr>
        <w:t>Termin zapłaty wynagrodzenia dla podwykonawcy lub dalszego podwykonawcy nie może być dłuższy</w:t>
      </w:r>
      <w:bookmarkStart w:id="1" w:name="txt-green_30"/>
      <w:bookmarkEnd w:id="1"/>
      <w:r w:rsidRPr="00125F11">
        <w:rPr>
          <w:rFonts w:ascii="Times New Roman" w:hAnsi="Times New Roman"/>
        </w:rPr>
        <w:t xml:space="preserve"> niż 30 dni od dnia doręczenia wykonawcy, podwykonawcy lub dalszemu podwykonawcy faktury lub rachunku, potwierdzających wykonanie zleconej podwykonawcy lub dalszemu podwykonawcy dostawy, usługi lub roboty budowlanej.</w:t>
      </w:r>
    </w:p>
    <w:p w14:paraId="38636F7B" w14:textId="77777777" w:rsidR="0094031A" w:rsidRPr="00125F11" w:rsidRDefault="004C0E0F" w:rsidP="00470047">
      <w:pPr>
        <w:numPr>
          <w:ilvl w:val="1"/>
          <w:numId w:val="16"/>
        </w:numPr>
        <w:tabs>
          <w:tab w:val="clear" w:pos="1080"/>
          <w:tab w:val="num" w:pos="426"/>
        </w:tabs>
        <w:suppressAutoHyphens/>
        <w:spacing w:line="240" w:lineRule="auto"/>
        <w:ind w:left="0" w:firstLine="0"/>
        <w:jc w:val="both"/>
        <w:rPr>
          <w:rFonts w:ascii="Times New Roman" w:hAnsi="Times New Roman"/>
          <w:shd w:val="clear" w:color="auto" w:fill="FF0000"/>
        </w:rPr>
      </w:pPr>
      <w:r w:rsidRPr="00125F11">
        <w:rPr>
          <w:rFonts w:ascii="Times New Roman" w:hAnsi="Times New Roman"/>
        </w:rPr>
        <w:t>Do zasad zawierania umów przez podwykonawców z dalszymi podwykonawca stosuje się postanowienia niniejszego paragrafu.</w:t>
      </w:r>
      <w:r w:rsidRPr="00125F11">
        <w:rPr>
          <w:rFonts w:ascii="Times New Roman" w:hAnsi="Times New Roman"/>
          <w:shd w:val="clear" w:color="auto" w:fill="FF0000"/>
        </w:rPr>
        <w:t xml:space="preserve"> </w:t>
      </w:r>
    </w:p>
    <w:p w14:paraId="38636F7C" w14:textId="77777777" w:rsidR="004C0E0F" w:rsidRPr="00F70E1E" w:rsidRDefault="004C0E0F" w:rsidP="00470047">
      <w:pPr>
        <w:numPr>
          <w:ilvl w:val="1"/>
          <w:numId w:val="16"/>
        </w:numPr>
        <w:tabs>
          <w:tab w:val="clear" w:pos="1080"/>
          <w:tab w:val="left" w:pos="426"/>
        </w:tabs>
        <w:suppressAutoHyphens/>
        <w:spacing w:line="240" w:lineRule="auto"/>
        <w:ind w:left="0" w:firstLine="0"/>
        <w:jc w:val="both"/>
        <w:rPr>
          <w:rFonts w:ascii="Times New Roman" w:hAnsi="Times New Roman"/>
          <w:b/>
          <w:shd w:val="clear" w:color="auto" w:fill="FF0000"/>
        </w:rPr>
      </w:pPr>
      <w:r w:rsidRPr="00F70E1E">
        <w:rPr>
          <w:rFonts w:ascii="Times New Roman" w:hAnsi="Times New Roman"/>
          <w:b/>
        </w:rPr>
        <w:lastRenderedPageBreak/>
        <w:t>Wykonawca zapłaci Zamawiającemu kary umowne:</w:t>
      </w:r>
    </w:p>
    <w:p w14:paraId="38636F7D" w14:textId="77777777" w:rsidR="004C0E0F" w:rsidRPr="00125F11" w:rsidRDefault="004C0E0F" w:rsidP="00470047">
      <w:pPr>
        <w:pStyle w:val="NormalnyWeb"/>
        <w:numPr>
          <w:ilvl w:val="1"/>
          <w:numId w:val="8"/>
        </w:numPr>
        <w:tabs>
          <w:tab w:val="left" w:pos="284"/>
          <w:tab w:val="left" w:pos="426"/>
        </w:tabs>
        <w:spacing w:before="0" w:after="0"/>
        <w:ind w:left="0" w:firstLine="0"/>
        <w:jc w:val="both"/>
        <w:rPr>
          <w:sz w:val="22"/>
          <w:szCs w:val="22"/>
        </w:rPr>
      </w:pPr>
      <w:r w:rsidRPr="00125F11">
        <w:rPr>
          <w:sz w:val="22"/>
          <w:szCs w:val="22"/>
        </w:rPr>
        <w:t xml:space="preserve">za </w:t>
      </w:r>
      <w:bookmarkStart w:id="2" w:name="txt-green_60"/>
      <w:bookmarkEnd w:id="2"/>
      <w:r w:rsidRPr="00125F11">
        <w:rPr>
          <w:sz w:val="22"/>
          <w:szCs w:val="22"/>
        </w:rPr>
        <w:t xml:space="preserve"> brak zapłaty lub nieterminową zapłatę wynagrodzenia należnego podwykonawcom lub dalszym </w:t>
      </w:r>
      <w:r w:rsidRPr="00020069">
        <w:rPr>
          <w:sz w:val="22"/>
          <w:szCs w:val="22"/>
        </w:rPr>
        <w:t>podwykonawcom w wysokości 0,</w:t>
      </w:r>
      <w:r w:rsidR="002F1780" w:rsidRPr="00020069">
        <w:rPr>
          <w:sz w:val="22"/>
          <w:szCs w:val="22"/>
        </w:rPr>
        <w:t>1</w:t>
      </w:r>
      <w:r w:rsidRPr="00020069">
        <w:rPr>
          <w:sz w:val="22"/>
          <w:szCs w:val="22"/>
        </w:rPr>
        <w:t xml:space="preserve"> % wynagrodzenia</w:t>
      </w:r>
      <w:r w:rsidRPr="00125F11">
        <w:rPr>
          <w:sz w:val="22"/>
          <w:szCs w:val="22"/>
        </w:rPr>
        <w:t xml:space="preserve"> </w:t>
      </w:r>
      <w:r w:rsidR="007A5A9F" w:rsidRPr="00125F11">
        <w:rPr>
          <w:sz w:val="22"/>
          <w:szCs w:val="22"/>
        </w:rPr>
        <w:t>ryczałtowego (z VAT)</w:t>
      </w:r>
      <w:r w:rsidRPr="00125F11">
        <w:rPr>
          <w:sz w:val="22"/>
          <w:szCs w:val="22"/>
        </w:rPr>
        <w:t>, o którym mowa w §</w:t>
      </w:r>
      <w:r w:rsidR="008D6D03">
        <w:rPr>
          <w:sz w:val="22"/>
          <w:szCs w:val="22"/>
        </w:rPr>
        <w:t>6</w:t>
      </w:r>
      <w:r w:rsidRPr="00125F11">
        <w:rPr>
          <w:sz w:val="22"/>
          <w:szCs w:val="22"/>
        </w:rPr>
        <w:t xml:space="preserve"> ust. 1 niniejszej umowy, za każdy dzień zwłoki,</w:t>
      </w:r>
    </w:p>
    <w:p w14:paraId="38636F7E" w14:textId="77777777" w:rsidR="004C0E0F" w:rsidRPr="00125F11" w:rsidRDefault="004C0E0F" w:rsidP="00470047">
      <w:pPr>
        <w:widowControl w:val="0"/>
        <w:numPr>
          <w:ilvl w:val="1"/>
          <w:numId w:val="8"/>
        </w:numPr>
        <w:tabs>
          <w:tab w:val="left" w:pos="284"/>
          <w:tab w:val="left" w:pos="426"/>
        </w:tabs>
        <w:suppressAutoHyphens/>
        <w:spacing w:line="240" w:lineRule="auto"/>
        <w:ind w:left="0" w:firstLine="0"/>
        <w:jc w:val="both"/>
        <w:textAlignment w:val="baseline"/>
        <w:rPr>
          <w:rFonts w:ascii="Times New Roman" w:hAnsi="Times New Roman"/>
        </w:rPr>
      </w:pPr>
      <w:bookmarkStart w:id="3" w:name="txt-green_61"/>
      <w:bookmarkEnd w:id="3"/>
      <w:r w:rsidRPr="00125F11">
        <w:rPr>
          <w:rFonts w:ascii="Times New Roman" w:hAnsi="Times New Roman"/>
        </w:rPr>
        <w:t xml:space="preserve">nieprzedłożenia do zaakceptowania projektu umowy o podwykonawstwo, której przedmiotem są roboty budowlane, usługi, dostawy lub projektu jej zmiany w wysokości </w:t>
      </w:r>
      <w:r w:rsidR="002F1780">
        <w:rPr>
          <w:rFonts w:ascii="Times New Roman" w:hAnsi="Times New Roman"/>
        </w:rPr>
        <w:t>0,</w:t>
      </w:r>
      <w:r w:rsidRPr="00125F11">
        <w:rPr>
          <w:rFonts w:ascii="Times New Roman" w:hAnsi="Times New Roman"/>
        </w:rPr>
        <w:t xml:space="preserve">1% wynagrodzenia </w:t>
      </w:r>
      <w:r w:rsidR="007A5A9F" w:rsidRPr="00125F11">
        <w:rPr>
          <w:rFonts w:ascii="Times New Roman" w:hAnsi="Times New Roman"/>
        </w:rPr>
        <w:t>ryczałtowego (z VAT)</w:t>
      </w:r>
      <w:r w:rsidRPr="00125F11">
        <w:rPr>
          <w:rFonts w:ascii="Times New Roman" w:hAnsi="Times New Roman"/>
        </w:rPr>
        <w:t>, o którym mowa w §</w:t>
      </w:r>
      <w:r w:rsidR="008D6D03">
        <w:rPr>
          <w:rFonts w:ascii="Times New Roman" w:hAnsi="Times New Roman"/>
        </w:rPr>
        <w:t>6</w:t>
      </w:r>
      <w:r w:rsidRPr="00125F11">
        <w:rPr>
          <w:rFonts w:ascii="Times New Roman" w:hAnsi="Times New Roman"/>
        </w:rPr>
        <w:t xml:space="preserve"> ust. 1 niniejszej umowy, za każdy dzień zwłoki,</w:t>
      </w:r>
    </w:p>
    <w:p w14:paraId="38636F7F" w14:textId="77777777" w:rsidR="004C0E0F" w:rsidRPr="00125F11" w:rsidRDefault="004C0E0F" w:rsidP="00470047">
      <w:pPr>
        <w:widowControl w:val="0"/>
        <w:numPr>
          <w:ilvl w:val="1"/>
          <w:numId w:val="8"/>
        </w:numPr>
        <w:tabs>
          <w:tab w:val="left" w:pos="284"/>
          <w:tab w:val="left" w:pos="426"/>
        </w:tabs>
        <w:suppressAutoHyphens/>
        <w:spacing w:line="240" w:lineRule="auto"/>
        <w:ind w:left="0" w:firstLine="0"/>
        <w:jc w:val="both"/>
        <w:textAlignment w:val="baseline"/>
        <w:rPr>
          <w:rFonts w:ascii="Times New Roman" w:hAnsi="Times New Roman"/>
        </w:rPr>
      </w:pPr>
      <w:bookmarkStart w:id="4" w:name="txt-green_62"/>
      <w:bookmarkEnd w:id="4"/>
      <w:r w:rsidRPr="00125F11">
        <w:rPr>
          <w:rFonts w:ascii="Times New Roman" w:hAnsi="Times New Roman"/>
        </w:rPr>
        <w:t xml:space="preserve">nieprzedłożenia poświadczonej za zgodność z oryginałem kopii umowy o podwykonawstwo lub jej zmiany w wysokości </w:t>
      </w:r>
      <w:r w:rsidR="002F1780">
        <w:rPr>
          <w:rFonts w:ascii="Times New Roman" w:hAnsi="Times New Roman"/>
        </w:rPr>
        <w:t>0,</w:t>
      </w:r>
      <w:r w:rsidRPr="00125F11">
        <w:rPr>
          <w:rFonts w:ascii="Times New Roman" w:hAnsi="Times New Roman"/>
        </w:rPr>
        <w:t xml:space="preserve">1 % wynagrodzenia </w:t>
      </w:r>
      <w:r w:rsidR="007A5A9F" w:rsidRPr="00125F11">
        <w:rPr>
          <w:rFonts w:ascii="Times New Roman" w:hAnsi="Times New Roman"/>
        </w:rPr>
        <w:t>ryczałtowego (z VAT)</w:t>
      </w:r>
      <w:r w:rsidRPr="00125F11">
        <w:rPr>
          <w:rFonts w:ascii="Times New Roman" w:hAnsi="Times New Roman"/>
        </w:rPr>
        <w:t>, o którym mowa w §</w:t>
      </w:r>
      <w:r w:rsidR="008D6D03">
        <w:rPr>
          <w:rFonts w:ascii="Times New Roman" w:hAnsi="Times New Roman"/>
        </w:rPr>
        <w:t>6</w:t>
      </w:r>
      <w:r w:rsidRPr="00125F11">
        <w:rPr>
          <w:rFonts w:ascii="Times New Roman" w:hAnsi="Times New Roman"/>
        </w:rPr>
        <w:t xml:space="preserve"> ust. 1 niniejszej umowy, za każdy dzień zwłoki,</w:t>
      </w:r>
    </w:p>
    <w:p w14:paraId="38636F80" w14:textId="77777777" w:rsidR="004C0E0F" w:rsidRPr="00125F11" w:rsidRDefault="004C0E0F" w:rsidP="00470047">
      <w:pPr>
        <w:widowControl w:val="0"/>
        <w:numPr>
          <w:ilvl w:val="1"/>
          <w:numId w:val="8"/>
        </w:numPr>
        <w:tabs>
          <w:tab w:val="left" w:pos="284"/>
          <w:tab w:val="left" w:pos="426"/>
        </w:tabs>
        <w:suppressAutoHyphens/>
        <w:spacing w:line="240" w:lineRule="auto"/>
        <w:ind w:left="0" w:firstLine="0"/>
        <w:jc w:val="both"/>
        <w:textAlignment w:val="baseline"/>
        <w:rPr>
          <w:rFonts w:ascii="Times New Roman" w:hAnsi="Times New Roman"/>
        </w:rPr>
      </w:pPr>
      <w:bookmarkStart w:id="5" w:name="txt-green_63"/>
      <w:bookmarkEnd w:id="5"/>
      <w:r w:rsidRPr="00125F11">
        <w:rPr>
          <w:rFonts w:ascii="Times New Roman" w:hAnsi="Times New Roman"/>
        </w:rPr>
        <w:t xml:space="preserve">braku zmiany umowy o podwykonawstwo w zakresie terminu zapłaty w wysokości </w:t>
      </w:r>
      <w:r w:rsidR="002F1780">
        <w:rPr>
          <w:rFonts w:ascii="Times New Roman" w:hAnsi="Times New Roman"/>
        </w:rPr>
        <w:t>0,</w:t>
      </w:r>
      <w:r w:rsidRPr="00125F11">
        <w:rPr>
          <w:rFonts w:ascii="Times New Roman" w:hAnsi="Times New Roman"/>
        </w:rPr>
        <w:t xml:space="preserve">1% wynagrodzenia </w:t>
      </w:r>
      <w:r w:rsidR="007A5A9F" w:rsidRPr="00125F11">
        <w:rPr>
          <w:rFonts w:ascii="Times New Roman" w:hAnsi="Times New Roman"/>
        </w:rPr>
        <w:t>ryczałtowego (z VAT)</w:t>
      </w:r>
      <w:r w:rsidRPr="00125F11">
        <w:rPr>
          <w:rFonts w:ascii="Times New Roman" w:hAnsi="Times New Roman"/>
        </w:rPr>
        <w:t>, o którym mowa w §</w:t>
      </w:r>
      <w:r w:rsidR="008D6D03">
        <w:rPr>
          <w:rFonts w:ascii="Times New Roman" w:hAnsi="Times New Roman"/>
        </w:rPr>
        <w:t>6</w:t>
      </w:r>
      <w:r w:rsidRPr="00125F11">
        <w:rPr>
          <w:rFonts w:ascii="Times New Roman" w:hAnsi="Times New Roman"/>
        </w:rPr>
        <w:t xml:space="preserve"> ust. 1 niniejszej umowy, za każdy dzień zwłoki od dnia otrzymania sprzeciwu.</w:t>
      </w:r>
    </w:p>
    <w:p w14:paraId="38636F81" w14:textId="77777777" w:rsidR="0094031A" w:rsidRPr="00125F11" w:rsidRDefault="004C0E0F" w:rsidP="00470047">
      <w:pPr>
        <w:numPr>
          <w:ilvl w:val="1"/>
          <w:numId w:val="16"/>
        </w:numPr>
        <w:tabs>
          <w:tab w:val="left" w:pos="284"/>
          <w:tab w:val="left" w:pos="426"/>
        </w:tabs>
        <w:suppressAutoHyphens/>
        <w:spacing w:line="240" w:lineRule="auto"/>
        <w:ind w:left="0" w:firstLine="0"/>
        <w:jc w:val="both"/>
        <w:rPr>
          <w:rFonts w:ascii="Times New Roman" w:hAnsi="Times New Roman"/>
        </w:rPr>
      </w:pPr>
      <w:r w:rsidRPr="00125F11">
        <w:rPr>
          <w:rFonts w:ascii="Times New Roman" w:hAnsi="Times New Roman"/>
        </w:rPr>
        <w:t>Zamawiający zastrzega</w:t>
      </w:r>
      <w:r w:rsidRPr="00125F11">
        <w:rPr>
          <w:rFonts w:ascii="Times New Roman" w:eastAsia="TimesNewRoman;MS Mincho" w:hAnsi="Times New Roman"/>
        </w:rPr>
        <w:t xml:space="preserve"> </w:t>
      </w:r>
      <w:r w:rsidRPr="00125F11">
        <w:rPr>
          <w:rFonts w:ascii="Times New Roman" w:hAnsi="Times New Roman"/>
        </w:rPr>
        <w:t>sobie prawo do odszkodowania przenosz</w:t>
      </w:r>
      <w:r w:rsidRPr="00125F11">
        <w:rPr>
          <w:rFonts w:ascii="Times New Roman" w:eastAsia="TimesNewRoman;MS Mincho" w:hAnsi="Times New Roman"/>
        </w:rPr>
        <w:t>ą</w:t>
      </w:r>
      <w:r w:rsidRPr="00125F11">
        <w:rPr>
          <w:rFonts w:ascii="Times New Roman" w:hAnsi="Times New Roman"/>
        </w:rPr>
        <w:t>cego wysoko</w:t>
      </w:r>
      <w:r w:rsidRPr="00125F11">
        <w:rPr>
          <w:rFonts w:ascii="Times New Roman" w:eastAsia="TimesNewRoman;MS Mincho" w:hAnsi="Times New Roman"/>
        </w:rPr>
        <w:t xml:space="preserve">ść </w:t>
      </w:r>
      <w:r w:rsidRPr="00125F11">
        <w:rPr>
          <w:rFonts w:ascii="Times New Roman" w:hAnsi="Times New Roman"/>
        </w:rPr>
        <w:t>kar umownych określonych w umowie do wysoko</w:t>
      </w:r>
      <w:r w:rsidRPr="00125F11">
        <w:rPr>
          <w:rFonts w:ascii="Times New Roman" w:eastAsia="TimesNewRoman;MS Mincho" w:hAnsi="Times New Roman"/>
        </w:rPr>
        <w:t>ś</w:t>
      </w:r>
      <w:r w:rsidRPr="00125F11">
        <w:rPr>
          <w:rFonts w:ascii="Times New Roman" w:hAnsi="Times New Roman"/>
        </w:rPr>
        <w:t>ci rzeczywi</w:t>
      </w:r>
      <w:r w:rsidRPr="00125F11">
        <w:rPr>
          <w:rFonts w:ascii="Times New Roman" w:eastAsia="TimesNewRoman;MS Mincho" w:hAnsi="Times New Roman"/>
        </w:rPr>
        <w:t>ś</w:t>
      </w:r>
      <w:r w:rsidRPr="00125F11">
        <w:rPr>
          <w:rFonts w:ascii="Times New Roman" w:hAnsi="Times New Roman"/>
        </w:rPr>
        <w:t>cie poniesionej szkody i utraconych korzy</w:t>
      </w:r>
      <w:r w:rsidRPr="00125F11">
        <w:rPr>
          <w:rFonts w:ascii="Times New Roman" w:eastAsia="TimesNewRoman;MS Mincho" w:hAnsi="Times New Roman"/>
        </w:rPr>
        <w:t>ś</w:t>
      </w:r>
      <w:r w:rsidRPr="00125F11">
        <w:rPr>
          <w:rFonts w:ascii="Times New Roman" w:hAnsi="Times New Roman"/>
        </w:rPr>
        <w:t>ci lub na zasadach ogólnych.</w:t>
      </w:r>
    </w:p>
    <w:p w14:paraId="38636F82" w14:textId="77777777" w:rsidR="0094031A" w:rsidRPr="00D952A5" w:rsidRDefault="004C0E0F" w:rsidP="00470047">
      <w:pPr>
        <w:numPr>
          <w:ilvl w:val="1"/>
          <w:numId w:val="16"/>
        </w:numPr>
        <w:tabs>
          <w:tab w:val="clear" w:pos="1080"/>
          <w:tab w:val="left" w:pos="284"/>
          <w:tab w:val="left" w:pos="426"/>
        </w:tabs>
        <w:suppressAutoHyphens/>
        <w:spacing w:line="240" w:lineRule="auto"/>
        <w:ind w:left="0" w:firstLine="0"/>
        <w:jc w:val="both"/>
        <w:rPr>
          <w:rFonts w:ascii="Times New Roman" w:hAnsi="Times New Roman"/>
        </w:rPr>
      </w:pPr>
      <w:r w:rsidRPr="00D952A5">
        <w:rPr>
          <w:rFonts w:ascii="Times New Roman" w:hAnsi="Times New Roman"/>
        </w:rPr>
        <w:t>Podstawą do wystawienia faktur przez podwykonawców jest protokół odbioru spisany pomiędzy Wykonawcą a podwykonawcami, potw</w:t>
      </w:r>
      <w:r w:rsidR="007A5A9F" w:rsidRPr="00D952A5">
        <w:rPr>
          <w:rFonts w:ascii="Times New Roman" w:hAnsi="Times New Roman"/>
        </w:rPr>
        <w:t>ierdzony przez przedstawiciela Z</w:t>
      </w:r>
      <w:r w:rsidR="00D952A5">
        <w:rPr>
          <w:rFonts w:ascii="Times New Roman" w:hAnsi="Times New Roman"/>
        </w:rPr>
        <w:t>amawiającego.</w:t>
      </w:r>
    </w:p>
    <w:p w14:paraId="38636F83" w14:textId="77777777" w:rsidR="004C0E0F" w:rsidRPr="00125F11" w:rsidRDefault="004C0E0F" w:rsidP="00470047">
      <w:pPr>
        <w:numPr>
          <w:ilvl w:val="1"/>
          <w:numId w:val="16"/>
        </w:numPr>
        <w:tabs>
          <w:tab w:val="clear" w:pos="1080"/>
          <w:tab w:val="left" w:pos="284"/>
          <w:tab w:val="left" w:pos="426"/>
        </w:tabs>
        <w:suppressAutoHyphens/>
        <w:spacing w:line="240" w:lineRule="auto"/>
        <w:ind w:left="0" w:firstLine="0"/>
        <w:jc w:val="both"/>
        <w:rPr>
          <w:rFonts w:ascii="Times New Roman" w:hAnsi="Times New Roman"/>
        </w:rPr>
      </w:pPr>
      <w:r w:rsidRPr="00D952A5">
        <w:rPr>
          <w:rFonts w:ascii="Times New Roman" w:hAnsi="Times New Roman"/>
        </w:rPr>
        <w:t xml:space="preserve">Wykonawca oświadcza, iż zapłata przez Zamawiającego wynagrodzenia bezpośrednio na rachunki podwykonawców, skutkuje wygaśnięciem wszelkich zobowiązań Zamawiającego wobec Wykonawcy z tytułu zapłaty wynagrodzenia umownego, za część robót wykonania przez podwykonawców, do wysokości kwoty zapłaconej bezpośrednio na rachunki podwykonawców. Zamawiający dokonuje bezpośredniej zapłaty wymagalnego wynagrodzenia przysługującego podwykonawcy w przypadku uchylenia </w:t>
      </w:r>
      <w:r w:rsidR="007A5A9F" w:rsidRPr="00D952A5">
        <w:rPr>
          <w:rFonts w:ascii="Times New Roman" w:hAnsi="Times New Roman"/>
        </w:rPr>
        <w:t>się od obowiązku zapłaty przez W</w:t>
      </w:r>
      <w:r w:rsidRPr="00D952A5">
        <w:rPr>
          <w:rFonts w:ascii="Times New Roman" w:hAnsi="Times New Roman"/>
        </w:rPr>
        <w:t>ykonawcę.</w:t>
      </w:r>
    </w:p>
    <w:p w14:paraId="38636F84" w14:textId="77777777" w:rsidR="005E5A58" w:rsidRPr="00125F11" w:rsidRDefault="005E5A58" w:rsidP="00DC30EE">
      <w:pPr>
        <w:spacing w:line="240" w:lineRule="auto"/>
        <w:rPr>
          <w:rFonts w:ascii="Times New Roman" w:hAnsi="Times New Roman"/>
          <w:b/>
          <w:bCs/>
        </w:rPr>
      </w:pPr>
    </w:p>
    <w:p w14:paraId="38636F85" w14:textId="77777777" w:rsidR="004C0E0F" w:rsidRPr="00125F11" w:rsidRDefault="004C0E0F" w:rsidP="00DC30EE">
      <w:pPr>
        <w:spacing w:line="240" w:lineRule="auto"/>
        <w:jc w:val="center"/>
        <w:rPr>
          <w:rFonts w:ascii="Times New Roman" w:hAnsi="Times New Roman"/>
          <w:b/>
          <w:bCs/>
        </w:rPr>
      </w:pPr>
      <w:r w:rsidRPr="00125F11">
        <w:rPr>
          <w:rFonts w:ascii="Times New Roman" w:hAnsi="Times New Roman"/>
          <w:b/>
          <w:bCs/>
        </w:rPr>
        <w:t xml:space="preserve">§ </w:t>
      </w:r>
      <w:r w:rsidR="00DB69F3">
        <w:rPr>
          <w:rFonts w:ascii="Times New Roman" w:hAnsi="Times New Roman"/>
          <w:b/>
          <w:bCs/>
        </w:rPr>
        <w:t>9</w:t>
      </w:r>
    </w:p>
    <w:p w14:paraId="38636F86" w14:textId="77777777" w:rsidR="00DE139F" w:rsidRPr="00125F11" w:rsidRDefault="004C0E0F" w:rsidP="00470047">
      <w:pPr>
        <w:widowControl w:val="0"/>
        <w:numPr>
          <w:ilvl w:val="0"/>
          <w:numId w:val="5"/>
        </w:numPr>
        <w:tabs>
          <w:tab w:val="left" w:pos="284"/>
        </w:tabs>
        <w:spacing w:line="240" w:lineRule="auto"/>
        <w:ind w:left="0" w:firstLine="0"/>
        <w:jc w:val="both"/>
        <w:textAlignment w:val="baseline"/>
        <w:rPr>
          <w:rFonts w:ascii="Times New Roman" w:hAnsi="Times New Roman"/>
        </w:rPr>
      </w:pPr>
      <w:r w:rsidRPr="00125F11">
        <w:rPr>
          <w:rFonts w:ascii="Times New Roman" w:hAnsi="Times New Roman"/>
        </w:rPr>
        <w:t>Strony ustalają, że przedmiotem komisyjnego odbioru końcowego jest całość robót związanych z wykonaniem przedmiotu Umowy.</w:t>
      </w:r>
    </w:p>
    <w:p w14:paraId="38636F87" w14:textId="77777777" w:rsidR="007D5D4D" w:rsidRPr="00125F11" w:rsidRDefault="007D5D4D" w:rsidP="00470047">
      <w:pPr>
        <w:widowControl w:val="0"/>
        <w:numPr>
          <w:ilvl w:val="0"/>
          <w:numId w:val="5"/>
        </w:numPr>
        <w:tabs>
          <w:tab w:val="left" w:pos="284"/>
        </w:tabs>
        <w:spacing w:line="240" w:lineRule="auto"/>
        <w:ind w:left="0" w:firstLine="0"/>
        <w:jc w:val="both"/>
        <w:textAlignment w:val="baseline"/>
        <w:rPr>
          <w:rFonts w:ascii="Times New Roman" w:hAnsi="Times New Roman"/>
        </w:rPr>
      </w:pPr>
      <w:r w:rsidRPr="00125F11">
        <w:rPr>
          <w:rFonts w:ascii="Times New Roman" w:hAnsi="Times New Roman"/>
          <w:color w:val="000000"/>
        </w:rPr>
        <w:t xml:space="preserve">Po zakończeniu </w:t>
      </w:r>
      <w:r w:rsidR="00411959" w:rsidRPr="00125F11">
        <w:rPr>
          <w:rFonts w:ascii="Times New Roman" w:hAnsi="Times New Roman"/>
          <w:color w:val="000000"/>
        </w:rPr>
        <w:t xml:space="preserve">całości </w:t>
      </w:r>
      <w:r w:rsidRPr="00125F11">
        <w:rPr>
          <w:rFonts w:ascii="Times New Roman" w:hAnsi="Times New Roman"/>
          <w:color w:val="000000"/>
        </w:rPr>
        <w:t xml:space="preserve">robót wykonawca zawiadomi pisemnie </w:t>
      </w:r>
      <w:r w:rsidR="00A15F8E" w:rsidRPr="00125F11">
        <w:rPr>
          <w:rFonts w:ascii="Times New Roman" w:hAnsi="Times New Roman"/>
          <w:color w:val="000000"/>
        </w:rPr>
        <w:t>Zamawiającego</w:t>
      </w:r>
      <w:r w:rsidRPr="00125F11">
        <w:rPr>
          <w:rFonts w:ascii="Times New Roman" w:hAnsi="Times New Roman"/>
          <w:color w:val="000000"/>
        </w:rPr>
        <w:t xml:space="preserve"> o gotowości odbioru. Jeżeli </w:t>
      </w:r>
      <w:r w:rsidR="00A15F8E" w:rsidRPr="00125F11">
        <w:rPr>
          <w:rFonts w:ascii="Times New Roman" w:hAnsi="Times New Roman"/>
          <w:color w:val="000000"/>
        </w:rPr>
        <w:t>zamawiający</w:t>
      </w:r>
      <w:r w:rsidRPr="00125F11">
        <w:rPr>
          <w:rFonts w:ascii="Times New Roman" w:hAnsi="Times New Roman"/>
          <w:color w:val="000000"/>
        </w:rPr>
        <w:t xml:space="preserve"> stwierdzi, że przedmiot odbioru nie osiągnął gotowości do odbioru lub nie został ukończony, to jest uprawniony do nie przystępowania do odbioru. </w:t>
      </w:r>
    </w:p>
    <w:p w14:paraId="38636F88" w14:textId="77777777" w:rsidR="004C0E0F" w:rsidRPr="00125F11" w:rsidRDefault="004C0E0F" w:rsidP="00470047">
      <w:pPr>
        <w:widowControl w:val="0"/>
        <w:numPr>
          <w:ilvl w:val="0"/>
          <w:numId w:val="5"/>
        </w:numPr>
        <w:tabs>
          <w:tab w:val="left" w:pos="284"/>
        </w:tabs>
        <w:spacing w:line="240" w:lineRule="auto"/>
        <w:ind w:left="0" w:firstLine="0"/>
        <w:jc w:val="both"/>
        <w:textAlignment w:val="baseline"/>
        <w:rPr>
          <w:rFonts w:ascii="Times New Roman" w:hAnsi="Times New Roman"/>
        </w:rPr>
      </w:pPr>
      <w:r w:rsidRPr="00125F11">
        <w:rPr>
          <w:rFonts w:ascii="Times New Roman" w:hAnsi="Times New Roman"/>
        </w:rPr>
        <w:t>Na podstawie pisemnego zgłoszenia Wykon</w:t>
      </w:r>
      <w:r w:rsidR="00411959" w:rsidRPr="00125F11">
        <w:rPr>
          <w:rFonts w:ascii="Times New Roman" w:hAnsi="Times New Roman"/>
        </w:rPr>
        <w:t xml:space="preserve">awcy Zamawiający wyznacza termin </w:t>
      </w:r>
      <w:r w:rsidRPr="00125F11">
        <w:rPr>
          <w:rFonts w:ascii="Times New Roman" w:hAnsi="Times New Roman"/>
        </w:rPr>
        <w:t>końcowego odbi</w:t>
      </w:r>
      <w:r w:rsidR="00D952A5">
        <w:rPr>
          <w:rFonts w:ascii="Times New Roman" w:hAnsi="Times New Roman"/>
        </w:rPr>
        <w:t>oru</w:t>
      </w:r>
      <w:r w:rsidRPr="00125F11">
        <w:rPr>
          <w:rFonts w:ascii="Times New Roman" w:hAnsi="Times New Roman"/>
        </w:rPr>
        <w:t xml:space="preserve"> robót, </w:t>
      </w:r>
      <w:r w:rsidRPr="00B34E9F">
        <w:rPr>
          <w:rFonts w:ascii="Times New Roman" w:hAnsi="Times New Roman"/>
          <w:b/>
          <w:u w:val="single"/>
        </w:rPr>
        <w:t xml:space="preserve">nie późniejszy jednak niż 14 dni roboczych </w:t>
      </w:r>
      <w:r w:rsidRPr="00125F11">
        <w:rPr>
          <w:rFonts w:ascii="Times New Roman" w:hAnsi="Times New Roman"/>
        </w:rPr>
        <w:t xml:space="preserve">od daty pisemnego zgłoszenia dokonanego przez Wykonawcę. </w:t>
      </w:r>
    </w:p>
    <w:p w14:paraId="38636F89" w14:textId="77777777" w:rsidR="004C0E0F" w:rsidRPr="00125F11" w:rsidRDefault="00125F11" w:rsidP="00470047">
      <w:pPr>
        <w:widowControl w:val="0"/>
        <w:numPr>
          <w:ilvl w:val="0"/>
          <w:numId w:val="5"/>
        </w:numPr>
        <w:tabs>
          <w:tab w:val="left" w:pos="284"/>
        </w:tabs>
        <w:spacing w:line="240" w:lineRule="auto"/>
        <w:ind w:left="0" w:firstLine="0"/>
        <w:jc w:val="both"/>
        <w:textAlignment w:val="baseline"/>
        <w:rPr>
          <w:rFonts w:ascii="Times New Roman" w:hAnsi="Times New Roman"/>
        </w:rPr>
      </w:pPr>
      <w:r w:rsidRPr="008E61F2">
        <w:rPr>
          <w:rFonts w:ascii="Times New Roman" w:hAnsi="Times New Roman"/>
          <w:b/>
        </w:rPr>
        <w:t>O</w:t>
      </w:r>
      <w:r w:rsidR="00411959" w:rsidRPr="008E61F2">
        <w:rPr>
          <w:rFonts w:ascii="Times New Roman" w:hAnsi="Times New Roman"/>
          <w:b/>
        </w:rPr>
        <w:t>dbiór</w:t>
      </w:r>
      <w:r w:rsidR="004C0E0F" w:rsidRPr="008E61F2">
        <w:rPr>
          <w:rFonts w:ascii="Times New Roman" w:hAnsi="Times New Roman"/>
          <w:b/>
        </w:rPr>
        <w:t xml:space="preserve"> </w:t>
      </w:r>
      <w:r w:rsidR="00411959" w:rsidRPr="008E61F2">
        <w:rPr>
          <w:rFonts w:ascii="Times New Roman" w:hAnsi="Times New Roman"/>
          <w:b/>
        </w:rPr>
        <w:t xml:space="preserve">będzie </w:t>
      </w:r>
      <w:r w:rsidR="004C0E0F" w:rsidRPr="008E61F2">
        <w:rPr>
          <w:rFonts w:ascii="Times New Roman" w:hAnsi="Times New Roman"/>
          <w:b/>
        </w:rPr>
        <w:t>dokonywan</w:t>
      </w:r>
      <w:r w:rsidR="00411959" w:rsidRPr="008E61F2">
        <w:rPr>
          <w:rFonts w:ascii="Times New Roman" w:hAnsi="Times New Roman"/>
          <w:b/>
        </w:rPr>
        <w:t>y</w:t>
      </w:r>
      <w:r w:rsidR="004C0E0F" w:rsidRPr="008E61F2">
        <w:rPr>
          <w:rFonts w:ascii="Times New Roman" w:hAnsi="Times New Roman"/>
          <w:b/>
        </w:rPr>
        <w:t xml:space="preserve"> przez komisję powołaną przez Zamawiającego przy udziale Wykonawcy, składającą się </w:t>
      </w:r>
      <w:r w:rsidR="00411959" w:rsidRPr="008E61F2">
        <w:rPr>
          <w:rFonts w:ascii="Times New Roman" w:hAnsi="Times New Roman"/>
          <w:b/>
        </w:rPr>
        <w:t xml:space="preserve">z </w:t>
      </w:r>
      <w:r w:rsidR="004C0E0F" w:rsidRPr="008E61F2">
        <w:rPr>
          <w:rFonts w:ascii="Times New Roman" w:hAnsi="Times New Roman"/>
          <w:b/>
        </w:rPr>
        <w:t>przedstawiciela Wykonawcy i przedstawiciela Zamawiającego.</w:t>
      </w:r>
      <w:r w:rsidR="004C0E0F" w:rsidRPr="00125F11">
        <w:rPr>
          <w:rFonts w:ascii="Times New Roman" w:hAnsi="Times New Roman"/>
        </w:rPr>
        <w:t xml:space="preserve"> Strony ustalają, że z prac komisji odbioru sporządzon</w:t>
      </w:r>
      <w:r w:rsidR="00411959" w:rsidRPr="00125F11">
        <w:rPr>
          <w:rFonts w:ascii="Times New Roman" w:hAnsi="Times New Roman"/>
        </w:rPr>
        <w:t>y</w:t>
      </w:r>
      <w:r w:rsidR="004C0E0F" w:rsidRPr="00125F11">
        <w:rPr>
          <w:rFonts w:ascii="Times New Roman" w:hAnsi="Times New Roman"/>
        </w:rPr>
        <w:t xml:space="preserve"> zostan</w:t>
      </w:r>
      <w:r w:rsidR="00411959" w:rsidRPr="00125F11">
        <w:rPr>
          <w:rFonts w:ascii="Times New Roman" w:hAnsi="Times New Roman"/>
        </w:rPr>
        <w:t xml:space="preserve">ie </w:t>
      </w:r>
      <w:r w:rsidR="00411959" w:rsidRPr="008E61F2">
        <w:rPr>
          <w:rFonts w:ascii="Times New Roman" w:hAnsi="Times New Roman"/>
          <w:b/>
          <w:u w:val="single"/>
        </w:rPr>
        <w:t>protokół</w:t>
      </w:r>
      <w:r w:rsidR="004C0E0F" w:rsidRPr="00125F11">
        <w:rPr>
          <w:rFonts w:ascii="Times New Roman" w:hAnsi="Times New Roman"/>
        </w:rPr>
        <w:t xml:space="preserve"> określając</w:t>
      </w:r>
      <w:r w:rsidR="00411959" w:rsidRPr="00125F11">
        <w:rPr>
          <w:rFonts w:ascii="Times New Roman" w:hAnsi="Times New Roman"/>
        </w:rPr>
        <w:t xml:space="preserve">y </w:t>
      </w:r>
      <w:r w:rsidR="004C0E0F" w:rsidRPr="00125F11">
        <w:rPr>
          <w:rFonts w:ascii="Times New Roman" w:hAnsi="Times New Roman"/>
        </w:rPr>
        <w:t>wszelkie ustalenia dokonane w trakcie odbioru</w:t>
      </w:r>
      <w:r w:rsidR="00411959" w:rsidRPr="00125F11">
        <w:rPr>
          <w:rFonts w:ascii="Times New Roman" w:hAnsi="Times New Roman"/>
        </w:rPr>
        <w:t>.</w:t>
      </w:r>
    </w:p>
    <w:p w14:paraId="38636F8A" w14:textId="77777777" w:rsidR="00455631" w:rsidRPr="00E00AD1" w:rsidRDefault="00455631" w:rsidP="00470047">
      <w:pPr>
        <w:widowControl w:val="0"/>
        <w:numPr>
          <w:ilvl w:val="0"/>
          <w:numId w:val="5"/>
        </w:numPr>
        <w:tabs>
          <w:tab w:val="left" w:pos="284"/>
        </w:tabs>
        <w:spacing w:line="240" w:lineRule="auto"/>
        <w:ind w:left="0" w:firstLine="0"/>
        <w:jc w:val="both"/>
        <w:textAlignment w:val="baseline"/>
        <w:rPr>
          <w:rFonts w:ascii="Times New Roman" w:hAnsi="Times New Roman"/>
        </w:rPr>
      </w:pPr>
      <w:r w:rsidRPr="00E00AD1">
        <w:rPr>
          <w:rFonts w:ascii="Times New Roman" w:eastAsia="Times New Roman" w:hAnsi="Times New Roman"/>
          <w:lang w:eastAsia="ar-SA"/>
        </w:rPr>
        <w:t>Jeżeli</w:t>
      </w:r>
      <w:r w:rsidRPr="00E00AD1">
        <w:rPr>
          <w:rFonts w:ascii="Times New Roman" w:eastAsia="Times New Roman" w:hAnsi="Times New Roman"/>
          <w:color w:val="000000"/>
          <w:lang w:eastAsia="ar-SA"/>
        </w:rPr>
        <w:t xml:space="preserve"> w toku czynności odbioru końcowego robót zostaną stwierdzone wady, to Zamawiającemu przysługują następujące uprawnienia:</w:t>
      </w:r>
    </w:p>
    <w:p w14:paraId="38636F8B" w14:textId="77777777" w:rsidR="00455631" w:rsidRPr="00E00AD1" w:rsidRDefault="00455631" w:rsidP="00455631">
      <w:pPr>
        <w:suppressAutoHyphens/>
        <w:spacing w:line="240" w:lineRule="auto"/>
        <w:ind w:left="426" w:hanging="142"/>
        <w:jc w:val="both"/>
        <w:rPr>
          <w:rFonts w:ascii="Times New Roman" w:eastAsia="Times New Roman" w:hAnsi="Times New Roman"/>
          <w:color w:val="000000"/>
          <w:lang w:eastAsia="ar-SA"/>
        </w:rPr>
      </w:pPr>
      <w:r w:rsidRPr="0080520D">
        <w:rPr>
          <w:rFonts w:ascii="Times New Roman" w:eastAsia="Times New Roman" w:hAnsi="Times New Roman"/>
          <w:color w:val="000000"/>
          <w:lang w:eastAsia="ar-SA"/>
        </w:rPr>
        <w:t xml:space="preserve">A.  </w:t>
      </w:r>
      <w:r w:rsidRPr="00E00AD1">
        <w:rPr>
          <w:rFonts w:ascii="Times New Roman" w:eastAsia="Times New Roman" w:hAnsi="Times New Roman"/>
          <w:color w:val="000000"/>
          <w:lang w:eastAsia="ar-SA"/>
        </w:rPr>
        <w:t>jeżeli wady nie są istotne , Zamawiający zaznacza ten fakt w protokole odbioru końcowego robót i:</w:t>
      </w:r>
    </w:p>
    <w:p w14:paraId="38636F8C" w14:textId="77777777" w:rsidR="00455631" w:rsidRPr="00E00AD1" w:rsidRDefault="00455631" w:rsidP="00470047">
      <w:pPr>
        <w:numPr>
          <w:ilvl w:val="0"/>
          <w:numId w:val="19"/>
        </w:numPr>
        <w:suppressAutoHyphens/>
        <w:spacing w:line="240" w:lineRule="auto"/>
        <w:ind w:left="426" w:firstLine="425"/>
        <w:jc w:val="both"/>
        <w:rPr>
          <w:rFonts w:ascii="Times New Roman" w:eastAsia="Times New Roman" w:hAnsi="Times New Roman"/>
          <w:color w:val="000000"/>
          <w:lang w:eastAsia="ar-SA"/>
        </w:rPr>
      </w:pPr>
      <w:r w:rsidRPr="00E00AD1">
        <w:rPr>
          <w:rFonts w:ascii="Times New Roman" w:eastAsia="Times New Roman" w:hAnsi="Times New Roman"/>
          <w:color w:val="000000"/>
          <w:lang w:eastAsia="ar-SA"/>
        </w:rPr>
        <w:t>jeżeli wady nadają się do usunięcia wyznacza Wykonawcy odpowiedni, nie dłuższy niż 14 dni, termin na ich usunięcie, co zostanie stwierdzone w protokołach pousterkowych. W przypadku gdy Wykonawca nie usunie wad w wyznaczonym terminie Zamawiający może zlecić usunięcie wad podmiotowi trzeciemu bez uzyskiwania upoważnienia sądu na koszt i ryzyko Wykonawcy, na co Wykonawca wyraża zgodę;</w:t>
      </w:r>
    </w:p>
    <w:p w14:paraId="38636F8D" w14:textId="77777777" w:rsidR="00455631" w:rsidRPr="00D76EAE" w:rsidRDefault="00455631" w:rsidP="00470047">
      <w:pPr>
        <w:numPr>
          <w:ilvl w:val="0"/>
          <w:numId w:val="19"/>
        </w:numPr>
        <w:suppressAutoHyphens/>
        <w:spacing w:line="240" w:lineRule="auto"/>
        <w:ind w:left="1134" w:hanging="283"/>
        <w:jc w:val="both"/>
        <w:rPr>
          <w:rFonts w:ascii="Times New Roman" w:eastAsia="Times New Roman" w:hAnsi="Times New Roman"/>
          <w:color w:val="000000"/>
          <w:lang w:eastAsia="ar-SA"/>
        </w:rPr>
      </w:pPr>
      <w:r w:rsidRPr="00E00AD1">
        <w:rPr>
          <w:rFonts w:ascii="Times New Roman" w:eastAsia="Times New Roman" w:hAnsi="Times New Roman"/>
          <w:color w:val="000000"/>
          <w:lang w:eastAsia="ar-SA"/>
        </w:rPr>
        <w:t xml:space="preserve">jeżeli wady nie nadają się do usunięcia Zamawiający może obniżyć odpowiednio </w:t>
      </w:r>
      <w:r w:rsidRPr="00D76EAE">
        <w:rPr>
          <w:rFonts w:ascii="Times New Roman" w:eastAsia="Times New Roman" w:hAnsi="Times New Roman"/>
          <w:color w:val="000000"/>
          <w:lang w:eastAsia="ar-SA"/>
        </w:rPr>
        <w:t>wynagrodzenie.</w:t>
      </w:r>
    </w:p>
    <w:p w14:paraId="38636F8E" w14:textId="77777777" w:rsidR="00455631" w:rsidRPr="00D76EAE" w:rsidRDefault="00455631" w:rsidP="00455631">
      <w:pPr>
        <w:pStyle w:val="NormalnyWeb"/>
        <w:tabs>
          <w:tab w:val="left" w:pos="426"/>
        </w:tabs>
        <w:spacing w:before="0" w:after="0"/>
        <w:jc w:val="both"/>
        <w:rPr>
          <w:sz w:val="22"/>
          <w:szCs w:val="22"/>
          <w:shd w:val="clear" w:color="auto" w:fill="FFFF00"/>
        </w:rPr>
      </w:pPr>
      <w:r w:rsidRPr="00D76EAE">
        <w:rPr>
          <w:sz w:val="22"/>
          <w:szCs w:val="22"/>
          <w:shd w:val="clear" w:color="auto" w:fill="FFFFFF"/>
          <w:lang w:eastAsia="ar-SA"/>
        </w:rPr>
        <w:t xml:space="preserve">      B.   jeżeli wady są istotne, Zamawiający może odmówić dokonania odbioru. W takiej sytuacji, Wykonawca i Zamawiający sporządzą Protokół Odmowy Odbioru Końcowego ze wskazaniem Wad o charakterze istotnym, których występowanie uniemożliwia dokonanie Odbioru Końcowego oraz ustalą datę ich usunięcia. Po usunięciu przez Wykonawcę zawartych w tym protokole stwierdzonych Wad o charakterze istotnym, Wykonawca ponownie zgłosi gotowość do Odbioru Końcowego, a Zamawiający ponownie przystąpi do przeprowadzenia Odbioru Końcowego</w:t>
      </w:r>
      <w:r w:rsidRPr="00647DD0">
        <w:rPr>
          <w:sz w:val="22"/>
          <w:szCs w:val="22"/>
          <w:shd w:val="clear" w:color="auto" w:fill="FFFFFF"/>
          <w:lang w:eastAsia="ar-SA"/>
        </w:rPr>
        <w:t xml:space="preserve">. </w:t>
      </w:r>
      <w:r w:rsidRPr="00647DD0">
        <w:rPr>
          <w:b/>
          <w:bCs/>
          <w:sz w:val="22"/>
          <w:szCs w:val="22"/>
          <w:shd w:val="clear" w:color="auto" w:fill="FFFFFF"/>
          <w:lang w:eastAsia="ar-SA"/>
        </w:rPr>
        <w:t>Dodatkowo</w:t>
      </w:r>
      <w:r w:rsidRPr="00647DD0">
        <w:rPr>
          <w:sz w:val="22"/>
          <w:szCs w:val="22"/>
          <w:shd w:val="clear" w:color="auto" w:fill="FFFFFF"/>
          <w:lang w:eastAsia="ar-SA"/>
        </w:rPr>
        <w:t xml:space="preserve"> oprócz prawa do odmowy odbioru, jeżeli wady istotne są nieusuwalne zamawiający może odstąpić w całości lub w części od umowy w terminie 60 dni od dnia stwierdzenia tych wad lub zażądać wykonania przedmiotu odbioru po raz drugi wedle swojego wyboru na koszt i niebezpieczeństwo wykonawcy –</w:t>
      </w:r>
      <w:r w:rsidRPr="00D76EAE">
        <w:rPr>
          <w:sz w:val="22"/>
          <w:szCs w:val="22"/>
          <w:shd w:val="clear" w:color="auto" w:fill="FFFFFF"/>
          <w:lang w:eastAsia="ar-SA"/>
        </w:rPr>
        <w:t xml:space="preserve"> przez wykonawcę lub </w:t>
      </w:r>
      <w:r w:rsidRPr="00D76EAE">
        <w:rPr>
          <w:sz w:val="22"/>
          <w:szCs w:val="22"/>
          <w:shd w:val="clear" w:color="auto" w:fill="FFFFFF"/>
          <w:lang w:eastAsia="ar-SA"/>
        </w:rPr>
        <w:lastRenderedPageBreak/>
        <w:t>podmiot trzeci.</w:t>
      </w:r>
    </w:p>
    <w:p w14:paraId="38636F8F" w14:textId="77777777" w:rsidR="004C0E0F" w:rsidRPr="00D76EAE" w:rsidRDefault="004C0E0F" w:rsidP="00470047">
      <w:pPr>
        <w:pStyle w:val="NormalnyWeb"/>
        <w:numPr>
          <w:ilvl w:val="0"/>
          <w:numId w:val="5"/>
        </w:numPr>
        <w:tabs>
          <w:tab w:val="left" w:pos="426"/>
        </w:tabs>
        <w:spacing w:before="0" w:after="0"/>
        <w:ind w:left="0" w:firstLine="0"/>
        <w:jc w:val="both"/>
        <w:rPr>
          <w:sz w:val="22"/>
          <w:szCs w:val="22"/>
          <w:shd w:val="clear" w:color="auto" w:fill="FFFF00"/>
        </w:rPr>
      </w:pPr>
      <w:r w:rsidRPr="00D76EAE">
        <w:rPr>
          <w:sz w:val="22"/>
          <w:szCs w:val="22"/>
        </w:rPr>
        <w:t xml:space="preserve">Wykonawca nie może odmówić usunięcia wad bez względu na wysokość kosztów </w:t>
      </w:r>
      <w:r w:rsidRPr="00D76EAE">
        <w:rPr>
          <w:sz w:val="22"/>
          <w:szCs w:val="22"/>
        </w:rPr>
        <w:br/>
        <w:t>z tym związanych. W razie odmowy usunięcia wad, lub zagrożenia dla jakości prac lub terminowości realizacji inwestycji Zamawiający jest uprawniony do powierzenia prac na koszt oraz ryzyko wykonawcy. W takim przypadku lub każdym przypadku istnienia wad wynagrodzenie Wykonawcy ulega odpowiedniemu obniżeniu oraz jego wypłata zostaje wstrzymana do czasu zakończenia usuwania wad, albo prac osób trzecich. Zamawiający jest uprawniony do potrącania mogących wyniknąć z tego kosztów bezpośre</w:t>
      </w:r>
      <w:r w:rsidR="00C56724" w:rsidRPr="00D76EAE">
        <w:rPr>
          <w:sz w:val="22"/>
          <w:szCs w:val="22"/>
        </w:rPr>
        <w:t>dnio z wynagrodzenia należnego W</w:t>
      </w:r>
      <w:r w:rsidRPr="00D76EAE">
        <w:rPr>
          <w:sz w:val="22"/>
          <w:szCs w:val="22"/>
        </w:rPr>
        <w:t>ykonawcy.</w:t>
      </w:r>
      <w:r w:rsidRPr="00D76EAE">
        <w:rPr>
          <w:sz w:val="22"/>
          <w:szCs w:val="22"/>
          <w:shd w:val="clear" w:color="auto" w:fill="FFFF00"/>
        </w:rPr>
        <w:t xml:space="preserve"> </w:t>
      </w:r>
    </w:p>
    <w:p w14:paraId="38636F90" w14:textId="77777777" w:rsidR="004C0E0F" w:rsidRPr="00125F11" w:rsidRDefault="004C0E0F" w:rsidP="00470047">
      <w:pPr>
        <w:pStyle w:val="NormalnyWeb"/>
        <w:numPr>
          <w:ilvl w:val="0"/>
          <w:numId w:val="5"/>
        </w:numPr>
        <w:tabs>
          <w:tab w:val="left" w:pos="426"/>
        </w:tabs>
        <w:spacing w:before="0" w:after="0"/>
        <w:ind w:left="0" w:firstLine="0"/>
        <w:jc w:val="both"/>
        <w:rPr>
          <w:sz w:val="22"/>
          <w:szCs w:val="22"/>
        </w:rPr>
      </w:pPr>
      <w:r w:rsidRPr="00125F11">
        <w:rPr>
          <w:sz w:val="22"/>
          <w:szCs w:val="22"/>
        </w:rPr>
        <w:t>Zamawiający ma prawo odmowy dokonania odbioru końcowego także w przypadku: niekompletności dokumentacji wymaganej przy odbiorze, stwierdzenia wad lub usterek lub braku możliwości prawidłowego korzystania z wybudowanego przez wykonawcę obiektu.</w:t>
      </w:r>
    </w:p>
    <w:p w14:paraId="38636F91" w14:textId="77777777" w:rsidR="004C0E0F" w:rsidRPr="00125F11" w:rsidRDefault="004C0E0F" w:rsidP="00470047">
      <w:pPr>
        <w:pStyle w:val="NormalnyWeb"/>
        <w:numPr>
          <w:ilvl w:val="0"/>
          <w:numId w:val="5"/>
        </w:numPr>
        <w:tabs>
          <w:tab w:val="left" w:pos="426"/>
        </w:tabs>
        <w:spacing w:before="0" w:after="0"/>
        <w:ind w:left="0" w:firstLine="0"/>
        <w:jc w:val="both"/>
        <w:rPr>
          <w:sz w:val="22"/>
          <w:szCs w:val="22"/>
        </w:rPr>
      </w:pPr>
      <w:r w:rsidRPr="00125F11">
        <w:rPr>
          <w:sz w:val="22"/>
          <w:szCs w:val="22"/>
        </w:rPr>
        <w:t>W razie odmowy usunięcia usterek lub wad stwierdzonych w czasie odbior</w:t>
      </w:r>
      <w:r w:rsidR="00125F11" w:rsidRPr="00125F11">
        <w:rPr>
          <w:sz w:val="22"/>
          <w:szCs w:val="22"/>
        </w:rPr>
        <w:t xml:space="preserve">u </w:t>
      </w:r>
      <w:r w:rsidRPr="00125F11">
        <w:rPr>
          <w:sz w:val="22"/>
          <w:szCs w:val="22"/>
        </w:rPr>
        <w:t>dokonywan</w:t>
      </w:r>
      <w:r w:rsidR="00125F11" w:rsidRPr="00125F11">
        <w:rPr>
          <w:sz w:val="22"/>
          <w:szCs w:val="22"/>
        </w:rPr>
        <w:t>ego</w:t>
      </w:r>
      <w:r w:rsidRPr="00125F11">
        <w:rPr>
          <w:sz w:val="22"/>
          <w:szCs w:val="22"/>
        </w:rPr>
        <w:t xml:space="preserve"> na podstawie niniejszej umowy, Zamawiający ma prawo zawsze powierzyć wykonanie prac osobie trzeciej na ryzyko oraz koszt Wykonawcy. Uprawnienie takie Zamawiający nabywa z chwilą odmowy lub nieprzystąpienia w terminie wyznaczonym przez Zamawiającego do usuwania wad lub usterek stwierdzo</w:t>
      </w:r>
      <w:r w:rsidR="00125F11" w:rsidRPr="00125F11">
        <w:rPr>
          <w:sz w:val="22"/>
          <w:szCs w:val="22"/>
        </w:rPr>
        <w:t>nych podczas czynności odbioru końcowego.</w:t>
      </w:r>
    </w:p>
    <w:p w14:paraId="38636F92" w14:textId="77777777" w:rsidR="004C0E0F" w:rsidRPr="00125F11" w:rsidRDefault="004C0E0F" w:rsidP="00470047">
      <w:pPr>
        <w:pStyle w:val="NormalnyWeb"/>
        <w:numPr>
          <w:ilvl w:val="0"/>
          <w:numId w:val="5"/>
        </w:numPr>
        <w:tabs>
          <w:tab w:val="left" w:pos="426"/>
        </w:tabs>
        <w:suppressAutoHyphens w:val="0"/>
        <w:spacing w:before="0" w:after="0"/>
        <w:ind w:left="0" w:firstLine="0"/>
        <w:jc w:val="both"/>
        <w:rPr>
          <w:sz w:val="22"/>
          <w:szCs w:val="22"/>
          <w:shd w:val="clear" w:color="auto" w:fill="FFFF00"/>
        </w:rPr>
      </w:pPr>
      <w:r w:rsidRPr="00125F11">
        <w:rPr>
          <w:sz w:val="22"/>
          <w:szCs w:val="22"/>
        </w:rPr>
        <w:t>Zamawiający ma prawo powierzenia wykonania całości lub części umowy osobie trzeciej na koszt oraz ryzyko Wykonawcy w razie opóźnienia w realizacji prac, które powodują brak możliwości ukończenia przedmiotu umowy w terminie umówionym, jak również w przypadku nienależytego wykonywania umowy.</w:t>
      </w:r>
      <w:r w:rsidRPr="00125F11">
        <w:rPr>
          <w:sz w:val="22"/>
          <w:szCs w:val="22"/>
          <w:shd w:val="clear" w:color="auto" w:fill="FFFF00"/>
        </w:rPr>
        <w:t xml:space="preserve"> </w:t>
      </w:r>
    </w:p>
    <w:p w14:paraId="1B920303" w14:textId="77777777" w:rsidR="00B33623" w:rsidRDefault="00B33623" w:rsidP="008D6D03">
      <w:pPr>
        <w:pStyle w:val="Numerowany"/>
        <w:tabs>
          <w:tab w:val="left" w:pos="708"/>
        </w:tabs>
        <w:spacing w:before="0"/>
        <w:ind w:left="284" w:hanging="284"/>
        <w:jc w:val="center"/>
        <w:rPr>
          <w:rFonts w:cs="Times New Roman"/>
          <w:b/>
          <w:bCs/>
          <w:sz w:val="22"/>
          <w:szCs w:val="22"/>
        </w:rPr>
      </w:pPr>
    </w:p>
    <w:p w14:paraId="4B8A4176" w14:textId="77777777" w:rsidR="00B33623" w:rsidRDefault="00B33623" w:rsidP="008D6D03">
      <w:pPr>
        <w:pStyle w:val="Numerowany"/>
        <w:tabs>
          <w:tab w:val="left" w:pos="708"/>
        </w:tabs>
        <w:spacing w:before="0"/>
        <w:ind w:left="284" w:hanging="284"/>
        <w:jc w:val="center"/>
        <w:rPr>
          <w:rFonts w:cs="Times New Roman"/>
          <w:b/>
          <w:bCs/>
          <w:sz w:val="22"/>
          <w:szCs w:val="22"/>
        </w:rPr>
      </w:pPr>
    </w:p>
    <w:p w14:paraId="38636F93" w14:textId="77777777" w:rsidR="004C0E0F" w:rsidRPr="00125F11" w:rsidRDefault="004C0E0F" w:rsidP="008D6D03">
      <w:pPr>
        <w:pStyle w:val="Numerowany"/>
        <w:tabs>
          <w:tab w:val="left" w:pos="708"/>
        </w:tabs>
        <w:spacing w:before="0"/>
        <w:ind w:left="284" w:hanging="284"/>
        <w:jc w:val="center"/>
        <w:rPr>
          <w:rFonts w:cs="Times New Roman"/>
          <w:b/>
          <w:bCs/>
          <w:sz w:val="22"/>
          <w:szCs w:val="22"/>
        </w:rPr>
      </w:pPr>
      <w:r w:rsidRPr="00125F11">
        <w:rPr>
          <w:rFonts w:cs="Times New Roman"/>
          <w:b/>
          <w:bCs/>
          <w:sz w:val="22"/>
          <w:szCs w:val="22"/>
        </w:rPr>
        <w:t>§ 1</w:t>
      </w:r>
      <w:r w:rsidR="00DB69F3">
        <w:rPr>
          <w:rFonts w:cs="Times New Roman"/>
          <w:b/>
          <w:bCs/>
          <w:sz w:val="22"/>
          <w:szCs w:val="22"/>
        </w:rPr>
        <w:t>0</w:t>
      </w:r>
    </w:p>
    <w:p w14:paraId="38636F94" w14:textId="77777777" w:rsidR="004C0E0F" w:rsidRPr="00F70E1E" w:rsidRDefault="004C0E0F" w:rsidP="00470047">
      <w:pPr>
        <w:pStyle w:val="Numerowany"/>
        <w:numPr>
          <w:ilvl w:val="0"/>
          <w:numId w:val="6"/>
        </w:numPr>
        <w:spacing w:before="0"/>
        <w:ind w:left="284" w:hanging="284"/>
        <w:rPr>
          <w:rFonts w:cs="Times New Roman"/>
          <w:b/>
          <w:sz w:val="22"/>
          <w:szCs w:val="22"/>
        </w:rPr>
      </w:pPr>
      <w:r w:rsidRPr="00F70E1E">
        <w:rPr>
          <w:rFonts w:cs="Times New Roman"/>
          <w:b/>
          <w:sz w:val="22"/>
          <w:szCs w:val="22"/>
        </w:rPr>
        <w:t>Wykonawca zobowiązuje się zapłacić Zamawiającemu kary umowne:</w:t>
      </w:r>
    </w:p>
    <w:p w14:paraId="38636F95" w14:textId="77777777" w:rsidR="004C0E0F" w:rsidRPr="00020069" w:rsidRDefault="004C0E0F" w:rsidP="00470047">
      <w:pPr>
        <w:pStyle w:val="Numerowany"/>
        <w:numPr>
          <w:ilvl w:val="1"/>
          <w:numId w:val="6"/>
        </w:numPr>
        <w:spacing w:before="0"/>
        <w:ind w:left="284" w:hanging="284"/>
        <w:rPr>
          <w:rFonts w:cs="Times New Roman"/>
          <w:color w:val="auto"/>
          <w:sz w:val="22"/>
          <w:szCs w:val="22"/>
        </w:rPr>
      </w:pPr>
      <w:bookmarkStart w:id="6" w:name="_Hlk2853217"/>
      <w:r w:rsidRPr="00125F11">
        <w:rPr>
          <w:rFonts w:cs="Times New Roman"/>
          <w:sz w:val="22"/>
          <w:szCs w:val="22"/>
        </w:rPr>
        <w:t xml:space="preserve">za zwłokę w </w:t>
      </w:r>
      <w:r w:rsidRPr="00125F11">
        <w:rPr>
          <w:rFonts w:cs="Times New Roman"/>
          <w:color w:val="auto"/>
          <w:sz w:val="22"/>
          <w:szCs w:val="22"/>
        </w:rPr>
        <w:t xml:space="preserve">wykonaniu przedmiotu umowy w stosunku do terminu określonego w </w:t>
      </w:r>
      <w:r w:rsidRPr="00125F11">
        <w:rPr>
          <w:rFonts w:cs="Times New Roman"/>
          <w:bCs/>
          <w:color w:val="auto"/>
          <w:sz w:val="22"/>
          <w:szCs w:val="22"/>
        </w:rPr>
        <w:t>§</w:t>
      </w:r>
      <w:r w:rsidRPr="00125F11">
        <w:rPr>
          <w:rFonts w:cs="Times New Roman"/>
          <w:color w:val="auto"/>
          <w:sz w:val="22"/>
          <w:szCs w:val="22"/>
        </w:rPr>
        <w:t xml:space="preserve"> </w:t>
      </w:r>
      <w:r w:rsidR="008D6D03">
        <w:rPr>
          <w:rFonts w:cs="Times New Roman"/>
          <w:color w:val="auto"/>
          <w:sz w:val="22"/>
          <w:szCs w:val="22"/>
        </w:rPr>
        <w:t>3</w:t>
      </w:r>
      <w:r w:rsidRPr="00125F11">
        <w:rPr>
          <w:rFonts w:cs="Times New Roman"/>
          <w:color w:val="auto"/>
          <w:sz w:val="22"/>
          <w:szCs w:val="22"/>
        </w:rPr>
        <w:t xml:space="preserve"> ust. 1</w:t>
      </w:r>
      <w:bookmarkEnd w:id="6"/>
      <w:r w:rsidR="00383B6F" w:rsidRPr="00125F11">
        <w:rPr>
          <w:rFonts w:cs="Times New Roman"/>
          <w:color w:val="auto"/>
          <w:sz w:val="22"/>
          <w:szCs w:val="22"/>
        </w:rPr>
        <w:t xml:space="preserve"> </w:t>
      </w:r>
      <w:r w:rsidRPr="00125F11">
        <w:rPr>
          <w:rFonts w:cs="Times New Roman"/>
          <w:color w:val="auto"/>
          <w:sz w:val="22"/>
          <w:szCs w:val="22"/>
        </w:rPr>
        <w:t xml:space="preserve">– w </w:t>
      </w:r>
      <w:r w:rsidRPr="00020069">
        <w:rPr>
          <w:rFonts w:cs="Times New Roman"/>
          <w:color w:val="auto"/>
          <w:sz w:val="22"/>
          <w:szCs w:val="22"/>
        </w:rPr>
        <w:t>wysokości 0,</w:t>
      </w:r>
      <w:r w:rsidR="00383B6F" w:rsidRPr="00020069">
        <w:rPr>
          <w:rFonts w:cs="Times New Roman"/>
          <w:color w:val="auto"/>
          <w:sz w:val="22"/>
          <w:szCs w:val="22"/>
        </w:rPr>
        <w:t>2</w:t>
      </w:r>
      <w:r w:rsidR="00C56724" w:rsidRPr="00020069">
        <w:rPr>
          <w:rFonts w:cs="Times New Roman"/>
          <w:color w:val="auto"/>
          <w:sz w:val="22"/>
          <w:szCs w:val="22"/>
        </w:rPr>
        <w:t xml:space="preserve"> </w:t>
      </w:r>
      <w:r w:rsidRPr="00020069">
        <w:rPr>
          <w:rFonts w:cs="Times New Roman"/>
          <w:color w:val="auto"/>
          <w:sz w:val="22"/>
          <w:szCs w:val="22"/>
        </w:rPr>
        <w:t xml:space="preserve">% wynagrodzenia ryczałtowego (z VAT) określonego w § </w:t>
      </w:r>
      <w:r w:rsidR="008D6D03" w:rsidRPr="00020069">
        <w:rPr>
          <w:rFonts w:cs="Times New Roman"/>
          <w:color w:val="auto"/>
          <w:sz w:val="22"/>
          <w:szCs w:val="22"/>
        </w:rPr>
        <w:t>6</w:t>
      </w:r>
      <w:r w:rsidRPr="00020069">
        <w:rPr>
          <w:rFonts w:cs="Times New Roman"/>
          <w:color w:val="auto"/>
          <w:sz w:val="22"/>
          <w:szCs w:val="22"/>
        </w:rPr>
        <w:t xml:space="preserve"> ust. 1 niniejszej umowy za każdy dzień zwłoki, nie więcej jednak niż 30 % tego wynagrodzenia,</w:t>
      </w:r>
    </w:p>
    <w:p w14:paraId="38636F96" w14:textId="77777777" w:rsidR="004C0E0F" w:rsidRPr="00125F11" w:rsidRDefault="004C0E0F" w:rsidP="00470047">
      <w:pPr>
        <w:pStyle w:val="Numerowany"/>
        <w:numPr>
          <w:ilvl w:val="1"/>
          <w:numId w:val="6"/>
        </w:numPr>
        <w:spacing w:before="0"/>
        <w:ind w:left="284" w:hanging="284"/>
        <w:rPr>
          <w:rFonts w:cs="Times New Roman"/>
          <w:color w:val="auto"/>
          <w:sz w:val="22"/>
          <w:szCs w:val="22"/>
        </w:rPr>
      </w:pPr>
      <w:r w:rsidRPr="00020069">
        <w:rPr>
          <w:rFonts w:cs="Times New Roman"/>
          <w:color w:val="auto"/>
          <w:sz w:val="22"/>
          <w:szCs w:val="22"/>
        </w:rPr>
        <w:t>w przypadku nie usunięcia w wyznaczonym przez zamawiającego terminie wad ujawnionych podczas odbior</w:t>
      </w:r>
      <w:r w:rsidR="00125F11" w:rsidRPr="00020069">
        <w:rPr>
          <w:rFonts w:cs="Times New Roman"/>
          <w:color w:val="auto"/>
          <w:sz w:val="22"/>
          <w:szCs w:val="22"/>
        </w:rPr>
        <w:t>u</w:t>
      </w:r>
      <w:r w:rsidRPr="00020069">
        <w:rPr>
          <w:rFonts w:cs="Times New Roman"/>
          <w:color w:val="auto"/>
          <w:sz w:val="22"/>
          <w:szCs w:val="22"/>
        </w:rPr>
        <w:t xml:space="preserve"> końcowego – w wysokości 0,</w:t>
      </w:r>
      <w:r w:rsidR="00383B6F" w:rsidRPr="00020069">
        <w:rPr>
          <w:rFonts w:cs="Times New Roman"/>
          <w:color w:val="auto"/>
          <w:sz w:val="22"/>
          <w:szCs w:val="22"/>
        </w:rPr>
        <w:t>2</w:t>
      </w:r>
      <w:r w:rsidR="00591373" w:rsidRPr="00020069">
        <w:rPr>
          <w:rFonts w:cs="Times New Roman"/>
          <w:color w:val="auto"/>
          <w:sz w:val="22"/>
          <w:szCs w:val="22"/>
        </w:rPr>
        <w:t xml:space="preserve"> </w:t>
      </w:r>
      <w:r w:rsidRPr="00020069">
        <w:rPr>
          <w:rFonts w:cs="Times New Roman"/>
          <w:color w:val="auto"/>
          <w:sz w:val="22"/>
          <w:szCs w:val="22"/>
        </w:rPr>
        <w:t>% wynagrodzenia ryczałtowego</w:t>
      </w:r>
      <w:r w:rsidRPr="00125F11">
        <w:rPr>
          <w:rFonts w:cs="Times New Roman"/>
          <w:color w:val="auto"/>
          <w:sz w:val="22"/>
          <w:szCs w:val="22"/>
        </w:rPr>
        <w:t xml:space="preserve"> (z VAT) określonego w § </w:t>
      </w:r>
      <w:r w:rsidR="008D6D03">
        <w:rPr>
          <w:rFonts w:cs="Times New Roman"/>
          <w:color w:val="auto"/>
          <w:sz w:val="22"/>
          <w:szCs w:val="22"/>
        </w:rPr>
        <w:t>6</w:t>
      </w:r>
      <w:r w:rsidR="00125F11" w:rsidRPr="00125F11">
        <w:rPr>
          <w:rFonts w:cs="Times New Roman"/>
          <w:color w:val="auto"/>
          <w:sz w:val="22"/>
          <w:szCs w:val="22"/>
        </w:rPr>
        <w:t xml:space="preserve"> </w:t>
      </w:r>
      <w:r w:rsidRPr="00125F11">
        <w:rPr>
          <w:rFonts w:cs="Times New Roman"/>
          <w:color w:val="auto"/>
          <w:sz w:val="22"/>
          <w:szCs w:val="22"/>
        </w:rPr>
        <w:t>ust. 1 za każdy dzień zwłoki, nie więcej jednak niż 30 % tego wynagrodzenia;</w:t>
      </w:r>
    </w:p>
    <w:p w14:paraId="38636F97" w14:textId="77777777" w:rsidR="004C0E0F" w:rsidRPr="00125F11" w:rsidRDefault="004C0E0F" w:rsidP="00470047">
      <w:pPr>
        <w:pStyle w:val="Numerowany"/>
        <w:numPr>
          <w:ilvl w:val="1"/>
          <w:numId w:val="6"/>
        </w:numPr>
        <w:spacing w:before="0"/>
        <w:ind w:left="284" w:hanging="284"/>
        <w:rPr>
          <w:rFonts w:cs="Times New Roman"/>
          <w:color w:val="auto"/>
          <w:sz w:val="22"/>
          <w:szCs w:val="22"/>
        </w:rPr>
      </w:pPr>
      <w:r w:rsidRPr="00125F11">
        <w:rPr>
          <w:rFonts w:cs="Times New Roman"/>
          <w:color w:val="auto"/>
          <w:sz w:val="22"/>
          <w:szCs w:val="22"/>
        </w:rPr>
        <w:t xml:space="preserve">w przypadku nie usunięcia wad w okresie rękojmi </w:t>
      </w:r>
      <w:r w:rsidR="00192599">
        <w:rPr>
          <w:rFonts w:cs="Times New Roman"/>
          <w:color w:val="auto"/>
          <w:sz w:val="22"/>
          <w:szCs w:val="22"/>
        </w:rPr>
        <w:t xml:space="preserve">oraz gwarancji jakości </w:t>
      </w:r>
      <w:r w:rsidRPr="00125F11">
        <w:rPr>
          <w:rFonts w:cs="Times New Roman"/>
          <w:color w:val="auto"/>
          <w:sz w:val="22"/>
          <w:szCs w:val="22"/>
        </w:rPr>
        <w:t>w terminie wyznaczonym przez Zamawiającego - w wysokości 0,</w:t>
      </w:r>
      <w:r w:rsidR="00383B6F" w:rsidRPr="00125F11">
        <w:rPr>
          <w:rFonts w:cs="Times New Roman"/>
          <w:color w:val="auto"/>
          <w:sz w:val="22"/>
          <w:szCs w:val="22"/>
        </w:rPr>
        <w:t>2</w:t>
      </w:r>
      <w:r w:rsidR="00591373" w:rsidRPr="00125F11">
        <w:rPr>
          <w:rFonts w:cs="Times New Roman"/>
          <w:color w:val="auto"/>
          <w:sz w:val="22"/>
          <w:szCs w:val="22"/>
        </w:rPr>
        <w:t xml:space="preserve"> </w:t>
      </w:r>
      <w:r w:rsidRPr="00125F11">
        <w:rPr>
          <w:rFonts w:cs="Times New Roman"/>
          <w:color w:val="auto"/>
          <w:sz w:val="22"/>
          <w:szCs w:val="22"/>
        </w:rPr>
        <w:t xml:space="preserve">% wynagrodzenia ryczałtowego (z VAT) określonego w § </w:t>
      </w:r>
      <w:r w:rsidR="008D6D03">
        <w:rPr>
          <w:rFonts w:cs="Times New Roman"/>
          <w:color w:val="auto"/>
          <w:sz w:val="22"/>
          <w:szCs w:val="22"/>
        </w:rPr>
        <w:t>6</w:t>
      </w:r>
      <w:r w:rsidRPr="00125F11">
        <w:rPr>
          <w:rFonts w:cs="Times New Roman"/>
          <w:color w:val="auto"/>
          <w:sz w:val="22"/>
          <w:szCs w:val="22"/>
        </w:rPr>
        <w:t xml:space="preserve"> ust. 1 za każdy dzień zwłoki, nie więcej jednak niż 30 % tego wynagrodzenia,</w:t>
      </w:r>
    </w:p>
    <w:p w14:paraId="38636F98" w14:textId="77777777" w:rsidR="004C0E0F" w:rsidRPr="00125F11" w:rsidRDefault="004C0E0F" w:rsidP="00470047">
      <w:pPr>
        <w:pStyle w:val="Numerowany"/>
        <w:numPr>
          <w:ilvl w:val="1"/>
          <w:numId w:val="6"/>
        </w:numPr>
        <w:spacing w:before="0"/>
        <w:ind w:left="284" w:hanging="284"/>
        <w:rPr>
          <w:rFonts w:cs="Times New Roman"/>
          <w:color w:val="auto"/>
          <w:sz w:val="22"/>
          <w:szCs w:val="22"/>
        </w:rPr>
      </w:pPr>
      <w:r w:rsidRPr="00125F11">
        <w:rPr>
          <w:rFonts w:cs="Times New Roman"/>
          <w:color w:val="auto"/>
          <w:sz w:val="22"/>
          <w:szCs w:val="22"/>
        </w:rPr>
        <w:t xml:space="preserve">za odstąpienie od umowy </w:t>
      </w:r>
      <w:r w:rsidR="00125F11" w:rsidRPr="00125F11">
        <w:rPr>
          <w:rFonts w:cs="Times New Roman"/>
          <w:color w:val="auto"/>
          <w:sz w:val="22"/>
          <w:szCs w:val="22"/>
        </w:rPr>
        <w:t>przez</w:t>
      </w:r>
      <w:r w:rsidRPr="00125F11">
        <w:rPr>
          <w:rFonts w:cs="Times New Roman"/>
          <w:color w:val="auto"/>
          <w:sz w:val="22"/>
          <w:szCs w:val="22"/>
        </w:rPr>
        <w:t xml:space="preserve"> którąkolwiek ze stron z przyczyn leżących po stronie Wykonawcy - w wysokości 30% wynagrodzenia ryczałtowego (z VAT) określonego w § </w:t>
      </w:r>
      <w:r w:rsidR="008D6D03">
        <w:rPr>
          <w:rFonts w:cs="Times New Roman"/>
          <w:color w:val="auto"/>
          <w:sz w:val="22"/>
          <w:szCs w:val="22"/>
        </w:rPr>
        <w:t>6</w:t>
      </w:r>
      <w:r w:rsidRPr="00125F11">
        <w:rPr>
          <w:rFonts w:cs="Times New Roman"/>
          <w:color w:val="auto"/>
          <w:sz w:val="22"/>
          <w:szCs w:val="22"/>
        </w:rPr>
        <w:t xml:space="preserve"> ust. 1 niniejszej umowy. </w:t>
      </w:r>
    </w:p>
    <w:p w14:paraId="38636F99" w14:textId="77777777" w:rsidR="004C0E0F" w:rsidRPr="00125F11" w:rsidRDefault="00591373" w:rsidP="00470047">
      <w:pPr>
        <w:numPr>
          <w:ilvl w:val="1"/>
          <w:numId w:val="6"/>
        </w:numPr>
        <w:tabs>
          <w:tab w:val="left" w:pos="709"/>
        </w:tabs>
        <w:spacing w:line="240" w:lineRule="auto"/>
        <w:ind w:left="284" w:right="-142" w:hanging="284"/>
        <w:jc w:val="both"/>
        <w:rPr>
          <w:rFonts w:ascii="Times New Roman" w:eastAsia="Arial" w:hAnsi="Times New Roman"/>
        </w:rPr>
      </w:pPr>
      <w:r w:rsidRPr="00125F11">
        <w:rPr>
          <w:rFonts w:ascii="Times New Roman" w:eastAsia="Arial" w:hAnsi="Times New Roman"/>
        </w:rPr>
        <w:t>z tytułu odstąpienia od umowy przez Wykonawcę, z przyczyn niezależnych od Zamawiającego w wysokości 30% wynagrodzenia umownego brutto określonego w §</w:t>
      </w:r>
      <w:r w:rsidR="008D6D03">
        <w:rPr>
          <w:rFonts w:ascii="Times New Roman" w:eastAsia="Arial" w:hAnsi="Times New Roman"/>
        </w:rPr>
        <w:t>6</w:t>
      </w:r>
      <w:r w:rsidR="00D952A5">
        <w:rPr>
          <w:rFonts w:ascii="Times New Roman" w:eastAsia="Arial" w:hAnsi="Times New Roman"/>
        </w:rPr>
        <w:t xml:space="preserve"> ust. 1</w:t>
      </w:r>
      <w:r w:rsidR="004C0E0F" w:rsidRPr="00125F11">
        <w:rPr>
          <w:rFonts w:ascii="Times New Roman" w:hAnsi="Times New Roman"/>
        </w:rPr>
        <w:t>.</w:t>
      </w:r>
    </w:p>
    <w:p w14:paraId="38636F9A" w14:textId="77777777" w:rsidR="004C0E0F" w:rsidRPr="00125F11" w:rsidRDefault="004C0E0F" w:rsidP="00470047">
      <w:pPr>
        <w:pStyle w:val="Akapitzlist"/>
        <w:numPr>
          <w:ilvl w:val="3"/>
          <w:numId w:val="13"/>
        </w:numPr>
        <w:tabs>
          <w:tab w:val="left" w:pos="426"/>
          <w:tab w:val="left" w:pos="709"/>
        </w:tabs>
        <w:ind w:left="284" w:hanging="284"/>
        <w:jc w:val="both"/>
        <w:rPr>
          <w:rFonts w:cs="Times New Roman"/>
          <w:sz w:val="22"/>
          <w:szCs w:val="22"/>
          <w:lang w:eastAsia="pl-PL"/>
        </w:rPr>
      </w:pPr>
      <w:r w:rsidRPr="00125F11">
        <w:rPr>
          <w:rFonts w:cs="Times New Roman"/>
          <w:sz w:val="22"/>
          <w:szCs w:val="22"/>
        </w:rPr>
        <w:t>Wykonawca wyraża zgodę na potrącenie przez Zamawiającego kary umown</w:t>
      </w:r>
      <w:r w:rsidR="00383B6F" w:rsidRPr="00125F11">
        <w:rPr>
          <w:rFonts w:cs="Times New Roman"/>
          <w:sz w:val="22"/>
          <w:szCs w:val="22"/>
        </w:rPr>
        <w:t>ej z należnego mu wynagrodzenia.</w:t>
      </w:r>
    </w:p>
    <w:p w14:paraId="38636F9B" w14:textId="77777777" w:rsidR="00A11E7C" w:rsidRPr="00125F11" w:rsidRDefault="004C0E0F" w:rsidP="00470047">
      <w:pPr>
        <w:pStyle w:val="Akapitzlist"/>
        <w:numPr>
          <w:ilvl w:val="3"/>
          <w:numId w:val="13"/>
        </w:numPr>
        <w:tabs>
          <w:tab w:val="left" w:pos="426"/>
          <w:tab w:val="left" w:pos="709"/>
        </w:tabs>
        <w:ind w:left="284" w:hanging="284"/>
        <w:jc w:val="both"/>
        <w:rPr>
          <w:rFonts w:cs="Times New Roman"/>
          <w:sz w:val="22"/>
          <w:szCs w:val="22"/>
          <w:lang w:eastAsia="pl-PL"/>
        </w:rPr>
      </w:pPr>
      <w:r w:rsidRPr="00125F11">
        <w:rPr>
          <w:rFonts w:cs="Times New Roman"/>
          <w:sz w:val="22"/>
          <w:szCs w:val="22"/>
        </w:rPr>
        <w:t>Jeżeli szkoda poniesiona przez Zamawiającego na skutek niewykonania lub nienależytego wykonania niniejszej Umowy przez drugą stronę będzie przewyższać zastrzeżone kary umowne, Zamawiający może dodatkowo dochodzić zapłaty odszkodowania uzupełniającego na zasadach ogólnych, przy czym zastrzeżone kary umowne podlegają zaliczeniu na poczet odszkodowania.</w:t>
      </w:r>
    </w:p>
    <w:p w14:paraId="38636F9C" w14:textId="77777777" w:rsidR="004C0E0F" w:rsidRPr="00211697" w:rsidRDefault="004C0E0F" w:rsidP="008D6D03">
      <w:pPr>
        <w:pStyle w:val="Nagwek3"/>
        <w:tabs>
          <w:tab w:val="left" w:pos="7391"/>
        </w:tabs>
        <w:spacing w:before="0"/>
        <w:ind w:left="284" w:hanging="284"/>
        <w:jc w:val="center"/>
        <w:rPr>
          <w:rFonts w:ascii="Times New Roman" w:hAnsi="Times New Roman" w:cs="Times New Roman"/>
          <w:color w:val="00000A"/>
          <w:sz w:val="22"/>
          <w:szCs w:val="22"/>
        </w:rPr>
      </w:pPr>
      <w:r w:rsidRPr="00125F11">
        <w:rPr>
          <w:rFonts w:ascii="Times New Roman" w:hAnsi="Times New Roman" w:cs="Times New Roman"/>
          <w:color w:val="00000A"/>
          <w:sz w:val="22"/>
          <w:szCs w:val="22"/>
        </w:rPr>
        <w:t>§ 1</w:t>
      </w:r>
      <w:r w:rsidR="00DB69F3">
        <w:rPr>
          <w:rFonts w:ascii="Times New Roman" w:hAnsi="Times New Roman" w:cs="Times New Roman"/>
          <w:color w:val="00000A"/>
          <w:sz w:val="22"/>
          <w:szCs w:val="22"/>
        </w:rPr>
        <w:t>1</w:t>
      </w:r>
    </w:p>
    <w:p w14:paraId="38636F9D" w14:textId="7D21138A" w:rsidR="00DE6BD3" w:rsidRPr="00987960" w:rsidRDefault="00D62DCA" w:rsidP="00470047">
      <w:pPr>
        <w:pStyle w:val="NormalnyWeb"/>
        <w:numPr>
          <w:ilvl w:val="0"/>
          <w:numId w:val="17"/>
        </w:numPr>
        <w:tabs>
          <w:tab w:val="clear" w:pos="720"/>
          <w:tab w:val="num" w:pos="0"/>
        </w:tabs>
        <w:spacing w:before="0" w:after="0" w:line="100" w:lineRule="atLeast"/>
        <w:ind w:left="283" w:hanging="283"/>
        <w:jc w:val="both"/>
        <w:textAlignment w:val="auto"/>
        <w:rPr>
          <w:sz w:val="22"/>
          <w:szCs w:val="22"/>
        </w:rPr>
      </w:pPr>
      <w:r w:rsidRPr="00987960">
        <w:rPr>
          <w:sz w:val="22"/>
          <w:szCs w:val="22"/>
        </w:rPr>
        <w:t>Wykonawca udziela rękojmi (</w:t>
      </w:r>
      <w:r w:rsidR="00E22C25" w:rsidRPr="00987960">
        <w:rPr>
          <w:sz w:val="22"/>
          <w:szCs w:val="22"/>
        </w:rPr>
        <w:t>3</w:t>
      </w:r>
      <w:r w:rsidRPr="00987960">
        <w:rPr>
          <w:sz w:val="22"/>
          <w:szCs w:val="22"/>
        </w:rPr>
        <w:t xml:space="preserve"> lat) iż zarówno poszczególne świadczenia, jak również całość </w:t>
      </w:r>
      <w:r w:rsidR="0080520D">
        <w:rPr>
          <w:sz w:val="22"/>
          <w:szCs w:val="22"/>
        </w:rPr>
        <w:t>p</w:t>
      </w:r>
      <w:r w:rsidRPr="00987960">
        <w:rPr>
          <w:sz w:val="22"/>
          <w:szCs w:val="22"/>
        </w:rPr>
        <w:t>rac budowlanych w chwili odbioru końcowego, są wolne od wad.</w:t>
      </w:r>
      <w:r w:rsidR="00192599" w:rsidRPr="00987960">
        <w:rPr>
          <w:sz w:val="22"/>
          <w:szCs w:val="22"/>
        </w:rPr>
        <w:t xml:space="preserve"> Dodatkowo wykonawca</w:t>
      </w:r>
      <w:r w:rsidR="00DE6BD3" w:rsidRPr="00987960">
        <w:rPr>
          <w:sz w:val="22"/>
          <w:szCs w:val="22"/>
        </w:rPr>
        <w:t xml:space="preserve"> udziela również </w:t>
      </w:r>
      <w:r w:rsidR="00F70E1E">
        <w:rPr>
          <w:b/>
          <w:sz w:val="22"/>
          <w:szCs w:val="22"/>
          <w:u w:val="single"/>
        </w:rPr>
        <w:t xml:space="preserve">36-miesięcy </w:t>
      </w:r>
      <w:r w:rsidR="00DE6BD3" w:rsidRPr="00987960">
        <w:rPr>
          <w:b/>
          <w:sz w:val="22"/>
          <w:szCs w:val="22"/>
          <w:u w:val="single"/>
        </w:rPr>
        <w:t xml:space="preserve"> gwarancji jakości</w:t>
      </w:r>
      <w:r w:rsidR="00DE6BD3" w:rsidRPr="00987960">
        <w:rPr>
          <w:sz w:val="22"/>
          <w:szCs w:val="22"/>
        </w:rPr>
        <w:t xml:space="preserve"> na całość swoich świadczeń objętych niniejszą umową, jest on z tego tytułu zobowiązany do bezpłatnego usunięcia wady fizycznej lub usterki rzeczy lub dostarczenia bez opłaty rzeczy wolnej od wad lub ponownego wykonania prac, jeżeli wady te ujawnią się w ciągu okresu gwarancji.</w:t>
      </w:r>
    </w:p>
    <w:p w14:paraId="38636F9E" w14:textId="77777777" w:rsidR="00D62DCA" w:rsidRPr="00987960" w:rsidRDefault="00D62DCA" w:rsidP="00470047">
      <w:pPr>
        <w:pStyle w:val="NormalnyWeb"/>
        <w:numPr>
          <w:ilvl w:val="0"/>
          <w:numId w:val="17"/>
        </w:numPr>
        <w:tabs>
          <w:tab w:val="clear" w:pos="720"/>
          <w:tab w:val="num" w:pos="0"/>
        </w:tabs>
        <w:spacing w:before="0" w:after="0" w:line="100" w:lineRule="atLeast"/>
        <w:ind w:left="283" w:hanging="283"/>
        <w:jc w:val="both"/>
        <w:textAlignment w:val="auto"/>
        <w:rPr>
          <w:sz w:val="22"/>
          <w:szCs w:val="22"/>
        </w:rPr>
      </w:pPr>
      <w:r w:rsidRPr="00987960">
        <w:rPr>
          <w:sz w:val="22"/>
          <w:szCs w:val="22"/>
        </w:rPr>
        <w:t xml:space="preserve">W okresie obowiązywania rękojmi oraz gwarancji jakości Wykonawca jest zobowiązany </w:t>
      </w:r>
      <w:r w:rsidRPr="00987960">
        <w:rPr>
          <w:sz w:val="22"/>
          <w:szCs w:val="22"/>
        </w:rPr>
        <w:br/>
        <w:t>do usunięcia wszelkich wad, jakie wystąpią w okresie trwania rękojmi i gwarancji jakości, do nadzorowania usuwania tych wad oraz ewentualnego dochodzenia roszczeń odszkodowawczych wobec wszystkich uczestniczących w pracach budowlanych inżynierów, architektów oraz</w:t>
      </w:r>
      <w:r w:rsidR="00DE6BD3" w:rsidRPr="00987960">
        <w:rPr>
          <w:sz w:val="22"/>
          <w:szCs w:val="22"/>
        </w:rPr>
        <w:t xml:space="preserve"> </w:t>
      </w:r>
      <w:r w:rsidRPr="00987960">
        <w:rPr>
          <w:sz w:val="22"/>
          <w:szCs w:val="22"/>
        </w:rPr>
        <w:t xml:space="preserve">przedsiębiorców. </w:t>
      </w:r>
    </w:p>
    <w:p w14:paraId="38636F9F" w14:textId="77777777" w:rsidR="00D62DCA" w:rsidRPr="00987960" w:rsidRDefault="00D62DCA" w:rsidP="00470047">
      <w:pPr>
        <w:pStyle w:val="NormalnyWeb"/>
        <w:numPr>
          <w:ilvl w:val="0"/>
          <w:numId w:val="17"/>
        </w:numPr>
        <w:tabs>
          <w:tab w:val="clear" w:pos="720"/>
          <w:tab w:val="num" w:pos="0"/>
        </w:tabs>
        <w:spacing w:before="0" w:after="0" w:line="100" w:lineRule="atLeast"/>
        <w:ind w:left="283" w:hanging="283"/>
        <w:jc w:val="both"/>
        <w:textAlignment w:val="auto"/>
        <w:rPr>
          <w:sz w:val="22"/>
          <w:szCs w:val="22"/>
        </w:rPr>
      </w:pPr>
      <w:r w:rsidRPr="00987960">
        <w:rPr>
          <w:sz w:val="22"/>
          <w:szCs w:val="22"/>
        </w:rPr>
        <w:t>Zamawiający nie jest obowiązany do badania obiektu pod kątem istnienia wad. Zamawiający nie jest również zobowiązany do niezwłocznego zgłaszania wad Wykonawcy od chwili ich wykrycia.</w:t>
      </w:r>
    </w:p>
    <w:p w14:paraId="38636FA0" w14:textId="77777777" w:rsidR="00D62DCA" w:rsidRPr="00987960" w:rsidRDefault="00D62DCA" w:rsidP="00470047">
      <w:pPr>
        <w:pStyle w:val="NormalnyWeb"/>
        <w:numPr>
          <w:ilvl w:val="0"/>
          <w:numId w:val="17"/>
        </w:numPr>
        <w:tabs>
          <w:tab w:val="clear" w:pos="720"/>
          <w:tab w:val="num" w:pos="0"/>
        </w:tabs>
        <w:spacing w:before="0" w:after="0" w:line="100" w:lineRule="atLeast"/>
        <w:ind w:left="283" w:hanging="283"/>
        <w:jc w:val="both"/>
        <w:textAlignment w:val="auto"/>
        <w:rPr>
          <w:sz w:val="22"/>
          <w:szCs w:val="22"/>
        </w:rPr>
      </w:pPr>
      <w:r w:rsidRPr="00987960">
        <w:rPr>
          <w:sz w:val="22"/>
          <w:szCs w:val="22"/>
        </w:rPr>
        <w:lastRenderedPageBreak/>
        <w:t xml:space="preserve">Bieg okresu rękojmi rozpoczyna się w dniu odbioru końcowego (podpisania Protokołu końcowego odbioru bez wad), dokonanego przez Zamawiającego i wynosi </w:t>
      </w:r>
      <w:r w:rsidR="00E22C25" w:rsidRPr="00987960">
        <w:rPr>
          <w:sz w:val="22"/>
          <w:szCs w:val="22"/>
        </w:rPr>
        <w:t>3</w:t>
      </w:r>
      <w:r w:rsidRPr="00987960">
        <w:rPr>
          <w:sz w:val="22"/>
          <w:szCs w:val="22"/>
        </w:rPr>
        <w:t xml:space="preserve"> lata dla prac budowlanych w tym budowlano-montażowych,</w:t>
      </w:r>
      <w:r w:rsidRPr="00987960">
        <w:rPr>
          <w:sz w:val="22"/>
          <w:szCs w:val="22"/>
          <w:shd w:val="clear" w:color="auto" w:fill="FFFF00"/>
        </w:rPr>
        <w:t xml:space="preserve"> </w:t>
      </w:r>
    </w:p>
    <w:p w14:paraId="38636FA1" w14:textId="77777777" w:rsidR="00D62DCA" w:rsidRPr="00DE6BD3" w:rsidRDefault="00D62DCA" w:rsidP="00470047">
      <w:pPr>
        <w:pStyle w:val="NormalnyWeb"/>
        <w:numPr>
          <w:ilvl w:val="0"/>
          <w:numId w:val="17"/>
        </w:numPr>
        <w:tabs>
          <w:tab w:val="clear" w:pos="720"/>
          <w:tab w:val="num" w:pos="0"/>
        </w:tabs>
        <w:spacing w:before="0" w:after="0" w:line="100" w:lineRule="atLeast"/>
        <w:ind w:left="283" w:hanging="283"/>
        <w:jc w:val="both"/>
        <w:textAlignment w:val="auto"/>
        <w:rPr>
          <w:szCs w:val="24"/>
        </w:rPr>
      </w:pPr>
      <w:r w:rsidRPr="00987960">
        <w:rPr>
          <w:sz w:val="22"/>
          <w:szCs w:val="22"/>
        </w:rPr>
        <w:t>Po stwierdzeniu wady lub usterki przedmiotu umowy w ok</w:t>
      </w:r>
      <w:r w:rsidRPr="00DE6BD3">
        <w:rPr>
          <w:sz w:val="22"/>
          <w:szCs w:val="22"/>
        </w:rPr>
        <w:t xml:space="preserve">resie gwarancji jakości, Zamawiający </w:t>
      </w:r>
      <w:r w:rsidRPr="00DE6BD3">
        <w:rPr>
          <w:color w:val="auto"/>
          <w:sz w:val="22"/>
          <w:szCs w:val="22"/>
        </w:rPr>
        <w:t>wezwie wykonawcę w formie</w:t>
      </w:r>
      <w:r w:rsidRPr="00DE6BD3">
        <w:rPr>
          <w:sz w:val="22"/>
          <w:szCs w:val="22"/>
        </w:rPr>
        <w:t>:</w:t>
      </w:r>
      <w:r w:rsidRPr="00DE6BD3">
        <w:rPr>
          <w:sz w:val="22"/>
          <w:szCs w:val="22"/>
          <w:shd w:val="clear" w:color="auto" w:fill="FFFF00"/>
        </w:rPr>
        <w:t xml:space="preserve"> </w:t>
      </w:r>
    </w:p>
    <w:p w14:paraId="38636FA2" w14:textId="77777777" w:rsidR="00D62DCA" w:rsidRPr="00D35386" w:rsidRDefault="00D62DCA" w:rsidP="00E562E5">
      <w:pPr>
        <w:pStyle w:val="NormalnyWeb"/>
        <w:tabs>
          <w:tab w:val="num" w:pos="284"/>
        </w:tabs>
        <w:spacing w:before="0" w:after="0"/>
        <w:jc w:val="both"/>
        <w:rPr>
          <w:sz w:val="22"/>
          <w:szCs w:val="22"/>
          <w:shd w:val="clear" w:color="auto" w:fill="FFFF00"/>
        </w:rPr>
      </w:pPr>
      <w:r w:rsidRPr="00D35386">
        <w:rPr>
          <w:sz w:val="22"/>
          <w:szCs w:val="22"/>
        </w:rPr>
        <w:t xml:space="preserve"> -    pisemnej za potwierdzeniem odbioru lub</w:t>
      </w:r>
      <w:r w:rsidRPr="00D35386">
        <w:rPr>
          <w:sz w:val="22"/>
          <w:szCs w:val="22"/>
          <w:shd w:val="clear" w:color="auto" w:fill="FFFF00"/>
        </w:rPr>
        <w:t xml:space="preserve"> </w:t>
      </w:r>
    </w:p>
    <w:p w14:paraId="38636FA3" w14:textId="77777777" w:rsidR="00D62DCA" w:rsidRPr="00D35386" w:rsidRDefault="00D62DCA" w:rsidP="00E562E5">
      <w:pPr>
        <w:pStyle w:val="NormalnyWeb"/>
        <w:tabs>
          <w:tab w:val="num" w:pos="284"/>
        </w:tabs>
        <w:spacing w:before="0" w:after="0"/>
        <w:jc w:val="both"/>
        <w:rPr>
          <w:sz w:val="22"/>
          <w:szCs w:val="22"/>
          <w:shd w:val="clear" w:color="auto" w:fill="FFFF00"/>
        </w:rPr>
      </w:pPr>
      <w:r w:rsidRPr="00D35386">
        <w:rPr>
          <w:rFonts w:eastAsia="Arial Narrow"/>
          <w:sz w:val="22"/>
          <w:szCs w:val="22"/>
        </w:rPr>
        <w:t xml:space="preserve"> </w:t>
      </w:r>
      <w:r w:rsidRPr="00D35386">
        <w:rPr>
          <w:sz w:val="22"/>
          <w:szCs w:val="22"/>
        </w:rPr>
        <w:t>-    faksem, drogą elektroniczną lub telefonicznie</w:t>
      </w:r>
      <w:r w:rsidRPr="00D35386">
        <w:rPr>
          <w:sz w:val="22"/>
          <w:szCs w:val="22"/>
          <w:shd w:val="clear" w:color="auto" w:fill="FFFF00"/>
        </w:rPr>
        <w:t xml:space="preserve"> </w:t>
      </w:r>
    </w:p>
    <w:p w14:paraId="38636FA4" w14:textId="77777777" w:rsidR="00DE6BD3" w:rsidRDefault="00D62DCA" w:rsidP="00DE6BD3">
      <w:pPr>
        <w:pStyle w:val="NormalnyWeb"/>
        <w:tabs>
          <w:tab w:val="num" w:pos="284"/>
        </w:tabs>
        <w:spacing w:before="0" w:after="0"/>
        <w:jc w:val="both"/>
        <w:rPr>
          <w:sz w:val="22"/>
          <w:szCs w:val="22"/>
        </w:rPr>
      </w:pPr>
      <w:r w:rsidRPr="00D35386">
        <w:rPr>
          <w:sz w:val="22"/>
          <w:szCs w:val="22"/>
        </w:rPr>
        <w:t>do jej usunięcia we wskazanym w wezwaniu terminie.</w:t>
      </w:r>
    </w:p>
    <w:p w14:paraId="38636FA5" w14:textId="77777777" w:rsidR="00DE6BD3" w:rsidRDefault="00DE6BD3" w:rsidP="00DE6BD3">
      <w:pPr>
        <w:pStyle w:val="NormalnyWeb"/>
        <w:tabs>
          <w:tab w:val="num" w:pos="284"/>
        </w:tabs>
        <w:spacing w:before="0" w:after="0"/>
        <w:jc w:val="both"/>
        <w:rPr>
          <w:sz w:val="22"/>
          <w:szCs w:val="22"/>
        </w:rPr>
      </w:pPr>
      <w:r>
        <w:rPr>
          <w:sz w:val="22"/>
          <w:szCs w:val="22"/>
        </w:rPr>
        <w:t xml:space="preserve">6. </w:t>
      </w:r>
      <w:r w:rsidR="00D62DCA" w:rsidRPr="00D35386">
        <w:rPr>
          <w:sz w:val="22"/>
          <w:szCs w:val="22"/>
        </w:rPr>
        <w:t xml:space="preserve">Wykonawca w terminie 2 dni od daty skutecznego zawiadomienia przystąpi do usunięcia wady lub usterki. </w:t>
      </w:r>
    </w:p>
    <w:p w14:paraId="38636FA6" w14:textId="77777777" w:rsidR="00DE6BD3" w:rsidRPr="00D35386" w:rsidRDefault="00DE6BD3" w:rsidP="00DE6BD3">
      <w:pPr>
        <w:pStyle w:val="NormalnyWeb"/>
        <w:tabs>
          <w:tab w:val="num" w:pos="284"/>
        </w:tabs>
        <w:spacing w:before="0" w:after="0"/>
        <w:jc w:val="both"/>
        <w:rPr>
          <w:sz w:val="22"/>
          <w:szCs w:val="22"/>
        </w:rPr>
      </w:pPr>
      <w:r>
        <w:rPr>
          <w:sz w:val="22"/>
          <w:szCs w:val="22"/>
        </w:rPr>
        <w:t xml:space="preserve">7. </w:t>
      </w:r>
      <w:r w:rsidR="00D62DCA" w:rsidRPr="00D35386">
        <w:rPr>
          <w:sz w:val="22"/>
          <w:szCs w:val="22"/>
        </w:rPr>
        <w:t xml:space="preserve">Wszelkie wady lub usterki powstałe w okresie gwarancji jakości </w:t>
      </w:r>
      <w:r w:rsidR="00D62DCA">
        <w:rPr>
          <w:sz w:val="22"/>
          <w:szCs w:val="22"/>
        </w:rPr>
        <w:t>z przyczyn leżących po stronie W</w:t>
      </w:r>
      <w:r w:rsidR="00D62DCA" w:rsidRPr="00D35386">
        <w:rPr>
          <w:sz w:val="22"/>
          <w:szCs w:val="22"/>
        </w:rPr>
        <w:t>ykonawcy będą usunięte nieodpłatnie w terminie nie dłuższym niż 7 dni kalenda</w:t>
      </w:r>
      <w:r w:rsidR="00D62DCA">
        <w:rPr>
          <w:sz w:val="22"/>
          <w:szCs w:val="22"/>
        </w:rPr>
        <w:t>rzowych od daty wezwania przez Z</w:t>
      </w:r>
      <w:r w:rsidR="00D62DCA" w:rsidRPr="00D35386">
        <w:rPr>
          <w:sz w:val="22"/>
          <w:szCs w:val="22"/>
        </w:rPr>
        <w:t>amawiającego, a wad szczególnie uciążliwych natychmiast. Jeżeli Wykonawca nie usunie wad lub usterek w terminie, o którym mowa w niniejszym ustępie to Zamawiający jest uprawniony do usunięcia tych wad lub usterek na koszt i ryzyko Wykonawcy.</w:t>
      </w:r>
    </w:p>
    <w:p w14:paraId="38636FA7" w14:textId="77777777" w:rsidR="00DE6BD3" w:rsidRDefault="00DE6BD3" w:rsidP="00DE6BD3">
      <w:pPr>
        <w:pStyle w:val="NormalnyWeb"/>
        <w:spacing w:before="0" w:after="0" w:line="100" w:lineRule="atLeast"/>
        <w:jc w:val="both"/>
        <w:rPr>
          <w:sz w:val="22"/>
          <w:szCs w:val="22"/>
        </w:rPr>
      </w:pPr>
      <w:r>
        <w:rPr>
          <w:sz w:val="22"/>
          <w:szCs w:val="22"/>
        </w:rPr>
        <w:t xml:space="preserve">8. </w:t>
      </w:r>
      <w:r w:rsidR="00D62DCA" w:rsidRPr="00D35386">
        <w:rPr>
          <w:sz w:val="22"/>
          <w:szCs w:val="22"/>
        </w:rPr>
        <w:t xml:space="preserve">Strony potwierdzą należyte usunięcie wad lub usterek w protokole sporządzonym </w:t>
      </w:r>
      <w:r w:rsidR="00D62DCA" w:rsidRPr="00D35386">
        <w:rPr>
          <w:sz w:val="22"/>
          <w:szCs w:val="22"/>
        </w:rPr>
        <w:br/>
        <w:t>w terminie do 7 dni od dnia  zgłoszenia o ich usunięciu.</w:t>
      </w:r>
    </w:p>
    <w:p w14:paraId="38636FA8" w14:textId="77777777" w:rsidR="00D62DCA" w:rsidRPr="00D35386" w:rsidRDefault="00DE6BD3" w:rsidP="00DE6BD3">
      <w:pPr>
        <w:pStyle w:val="NormalnyWeb"/>
        <w:spacing w:before="0" w:after="0" w:line="100" w:lineRule="atLeast"/>
        <w:jc w:val="both"/>
        <w:rPr>
          <w:sz w:val="22"/>
          <w:szCs w:val="22"/>
        </w:rPr>
      </w:pPr>
      <w:r>
        <w:rPr>
          <w:sz w:val="22"/>
          <w:szCs w:val="22"/>
        </w:rPr>
        <w:t xml:space="preserve">9. </w:t>
      </w:r>
      <w:r w:rsidR="00D62DCA" w:rsidRPr="00D35386">
        <w:rPr>
          <w:sz w:val="22"/>
          <w:szCs w:val="22"/>
        </w:rPr>
        <w:t>U</w:t>
      </w:r>
      <w:r w:rsidR="00D62DCA">
        <w:rPr>
          <w:sz w:val="22"/>
          <w:szCs w:val="22"/>
        </w:rPr>
        <w:t>sunięcie wad lub usterek przez Z</w:t>
      </w:r>
      <w:r w:rsidR="00D62DCA" w:rsidRPr="00D35386">
        <w:rPr>
          <w:sz w:val="22"/>
          <w:szCs w:val="22"/>
        </w:rPr>
        <w:t>amawiającego w prz</w:t>
      </w:r>
      <w:r w:rsidR="00D62DCA">
        <w:rPr>
          <w:sz w:val="22"/>
          <w:szCs w:val="22"/>
        </w:rPr>
        <w:t>ypadku nie usunięcia ich przez W</w:t>
      </w:r>
      <w:r w:rsidR="00D62DCA" w:rsidRPr="00D35386">
        <w:rPr>
          <w:sz w:val="22"/>
          <w:szCs w:val="22"/>
        </w:rPr>
        <w:t>ykonawcę, nie powoduje utraty gwarancji jakości lub uprawnień wynikających z rękojmi.</w:t>
      </w:r>
    </w:p>
    <w:p w14:paraId="38636FA9" w14:textId="77777777" w:rsidR="00D62DCA" w:rsidRPr="00D35386" w:rsidRDefault="00DE6BD3" w:rsidP="00DE6BD3">
      <w:pPr>
        <w:pStyle w:val="NormalnyWeb"/>
        <w:spacing w:before="0" w:after="0" w:line="100" w:lineRule="atLeast"/>
        <w:jc w:val="both"/>
        <w:rPr>
          <w:sz w:val="22"/>
          <w:szCs w:val="22"/>
        </w:rPr>
      </w:pPr>
      <w:r>
        <w:rPr>
          <w:sz w:val="22"/>
          <w:szCs w:val="22"/>
        </w:rPr>
        <w:t>10.</w:t>
      </w:r>
      <w:r w:rsidR="00E562E5">
        <w:rPr>
          <w:sz w:val="22"/>
          <w:szCs w:val="22"/>
        </w:rPr>
        <w:t xml:space="preserve"> </w:t>
      </w:r>
      <w:r w:rsidR="00D62DCA" w:rsidRPr="00D35386">
        <w:rPr>
          <w:sz w:val="22"/>
          <w:szCs w:val="22"/>
        </w:rPr>
        <w:t xml:space="preserve">Czas przeznaczony na usunięcie wad lub usterek wydłuża okres gwarancji jakości o ilość dni liczonych od daty skutecznego zawiadomienia </w:t>
      </w:r>
      <w:r w:rsidR="00D62DCA">
        <w:rPr>
          <w:sz w:val="22"/>
          <w:szCs w:val="22"/>
        </w:rPr>
        <w:t>W</w:t>
      </w:r>
      <w:r w:rsidR="00D62DCA" w:rsidRPr="00D35386">
        <w:rPr>
          <w:sz w:val="22"/>
          <w:szCs w:val="22"/>
        </w:rPr>
        <w:t xml:space="preserve">ykonawcy do dnia podpisania protokołu o usunięciu wad lub usterek. </w:t>
      </w:r>
    </w:p>
    <w:p w14:paraId="38636FAA" w14:textId="77777777" w:rsidR="00D62DCA" w:rsidRPr="00D35386" w:rsidRDefault="00DE6BD3" w:rsidP="00DE6BD3">
      <w:pPr>
        <w:pStyle w:val="NormalnyWeb"/>
        <w:spacing w:before="0" w:after="0" w:line="100" w:lineRule="atLeast"/>
        <w:jc w:val="both"/>
        <w:rPr>
          <w:sz w:val="22"/>
          <w:szCs w:val="22"/>
          <w:shd w:val="clear" w:color="auto" w:fill="FFFF00"/>
        </w:rPr>
      </w:pPr>
      <w:r>
        <w:rPr>
          <w:sz w:val="22"/>
          <w:szCs w:val="22"/>
        </w:rPr>
        <w:t>11.</w:t>
      </w:r>
      <w:r w:rsidR="00E562E5">
        <w:rPr>
          <w:sz w:val="22"/>
          <w:szCs w:val="22"/>
        </w:rPr>
        <w:t xml:space="preserve"> </w:t>
      </w:r>
      <w:r w:rsidR="00D62DCA" w:rsidRPr="00D35386">
        <w:rPr>
          <w:sz w:val="22"/>
          <w:szCs w:val="22"/>
        </w:rPr>
        <w:t xml:space="preserve">W razie odmowy usunięcia wad lub usterek, przekroczenia terminu na ich usunięcie </w:t>
      </w:r>
      <w:r w:rsidR="00D62DCA" w:rsidRPr="00D35386">
        <w:rPr>
          <w:sz w:val="22"/>
          <w:szCs w:val="22"/>
        </w:rPr>
        <w:br/>
        <w:t>lub nie przystąpienia w terminie tutaj określonym</w:t>
      </w:r>
      <w:r w:rsidR="00D62DCA">
        <w:rPr>
          <w:sz w:val="22"/>
          <w:szCs w:val="22"/>
        </w:rPr>
        <w:t xml:space="preserve"> do usuwania zgłoszonej wady - Z</w:t>
      </w:r>
      <w:r w:rsidR="00D62DCA" w:rsidRPr="00D35386">
        <w:rPr>
          <w:sz w:val="22"/>
          <w:szCs w:val="22"/>
        </w:rPr>
        <w:t>amawiający jest uprawniony do powierzenia ich usunięcia os</w:t>
      </w:r>
      <w:r w:rsidR="00D62DCA">
        <w:rPr>
          <w:sz w:val="22"/>
          <w:szCs w:val="22"/>
        </w:rPr>
        <w:t>obom trzecim na koszt i ryzyko W</w:t>
      </w:r>
      <w:r w:rsidR="00D62DCA" w:rsidRPr="00D35386">
        <w:rPr>
          <w:sz w:val="22"/>
          <w:szCs w:val="22"/>
        </w:rPr>
        <w:t>ykonawcy.</w:t>
      </w:r>
      <w:r w:rsidR="00D62DCA" w:rsidRPr="00D35386">
        <w:rPr>
          <w:sz w:val="22"/>
          <w:szCs w:val="22"/>
          <w:shd w:val="clear" w:color="auto" w:fill="FFFF00"/>
        </w:rPr>
        <w:t xml:space="preserve"> </w:t>
      </w:r>
    </w:p>
    <w:p w14:paraId="38636FAB" w14:textId="77777777" w:rsidR="00D62DCA" w:rsidRPr="006D26F5" w:rsidRDefault="00DE6BD3" w:rsidP="00DE6BD3">
      <w:pPr>
        <w:pStyle w:val="NormalnyWeb"/>
        <w:spacing w:before="0" w:after="0" w:line="100" w:lineRule="atLeast"/>
        <w:jc w:val="both"/>
        <w:rPr>
          <w:sz w:val="22"/>
          <w:szCs w:val="22"/>
          <w:shd w:val="clear" w:color="auto" w:fill="FFFF00"/>
        </w:rPr>
      </w:pPr>
      <w:r>
        <w:rPr>
          <w:sz w:val="22"/>
          <w:szCs w:val="22"/>
        </w:rPr>
        <w:t>12.</w:t>
      </w:r>
      <w:r w:rsidR="00E562E5">
        <w:rPr>
          <w:sz w:val="22"/>
          <w:szCs w:val="22"/>
        </w:rPr>
        <w:t xml:space="preserve"> </w:t>
      </w:r>
      <w:r w:rsidR="00D62DCA" w:rsidRPr="00D35386">
        <w:rPr>
          <w:sz w:val="22"/>
          <w:szCs w:val="22"/>
        </w:rPr>
        <w:t xml:space="preserve">W zakresie nieuregulowanym mają zastosowanie przepisy o rękojmi za wady fizyczne </w:t>
      </w:r>
      <w:r w:rsidR="00D62DCA" w:rsidRPr="006D26F5">
        <w:rPr>
          <w:sz w:val="22"/>
          <w:szCs w:val="22"/>
        </w:rPr>
        <w:t>określone w kodeksie cywilnym dla umowy o roboty budowlane.</w:t>
      </w:r>
      <w:r w:rsidR="00D62DCA" w:rsidRPr="006D26F5">
        <w:rPr>
          <w:sz w:val="22"/>
          <w:szCs w:val="22"/>
          <w:shd w:val="clear" w:color="auto" w:fill="FFFF00"/>
        </w:rPr>
        <w:t xml:space="preserve"> </w:t>
      </w:r>
    </w:p>
    <w:p w14:paraId="38636FAC" w14:textId="77777777" w:rsidR="004C0E0F" w:rsidRPr="00125F11" w:rsidRDefault="004C0E0F" w:rsidP="008D6D03">
      <w:pPr>
        <w:spacing w:line="240" w:lineRule="auto"/>
        <w:ind w:left="284" w:hanging="284"/>
        <w:rPr>
          <w:rFonts w:ascii="Times New Roman" w:hAnsi="Times New Roman"/>
          <w:b/>
          <w:bCs/>
        </w:rPr>
      </w:pPr>
    </w:p>
    <w:p w14:paraId="412C727A" w14:textId="77777777" w:rsidR="00E75003" w:rsidRDefault="00E75003" w:rsidP="008D6D03">
      <w:pPr>
        <w:spacing w:line="240" w:lineRule="auto"/>
        <w:ind w:left="284" w:hanging="284"/>
        <w:jc w:val="center"/>
        <w:rPr>
          <w:rFonts w:ascii="Times New Roman" w:hAnsi="Times New Roman"/>
          <w:b/>
          <w:bCs/>
          <w:color w:val="000000"/>
        </w:rPr>
      </w:pPr>
    </w:p>
    <w:p w14:paraId="6DFC3A29" w14:textId="5D26471D" w:rsidR="00313E64" w:rsidRDefault="00313E64" w:rsidP="008D6D03">
      <w:pPr>
        <w:spacing w:line="240" w:lineRule="auto"/>
        <w:ind w:left="284" w:hanging="284"/>
        <w:jc w:val="center"/>
        <w:rPr>
          <w:rFonts w:ascii="Times New Roman" w:hAnsi="Times New Roman"/>
          <w:b/>
          <w:bCs/>
          <w:color w:val="000000"/>
        </w:rPr>
      </w:pPr>
      <w:r>
        <w:rPr>
          <w:rFonts w:ascii="Times New Roman" w:hAnsi="Times New Roman"/>
          <w:b/>
          <w:bCs/>
          <w:color w:val="000000"/>
        </w:rPr>
        <w:t>§ 12</w:t>
      </w:r>
    </w:p>
    <w:p w14:paraId="34F17034" w14:textId="75AD23F7" w:rsidR="00313E64" w:rsidRPr="00313E64" w:rsidRDefault="00313E64" w:rsidP="00470047">
      <w:pPr>
        <w:numPr>
          <w:ilvl w:val="0"/>
          <w:numId w:val="20"/>
        </w:numPr>
        <w:suppressAutoHyphens/>
        <w:spacing w:after="200"/>
        <w:ind w:left="426"/>
        <w:contextualSpacing/>
        <w:jc w:val="both"/>
        <w:rPr>
          <w:rFonts w:ascii="Times New Roman" w:eastAsia="Calibri" w:hAnsi="Times New Roman"/>
          <w:b/>
          <w:bCs/>
          <w:lang w:eastAsia="zh-CN"/>
        </w:rPr>
      </w:pPr>
      <w:r>
        <w:rPr>
          <w:rFonts w:ascii="Times New Roman" w:eastAsia="Calibri" w:hAnsi="Times New Roman"/>
          <w:color w:val="000000"/>
          <w:shd w:val="clear" w:color="auto" w:fill="FFFFFF"/>
          <w:lang w:eastAsia="zh-CN"/>
        </w:rPr>
        <w:t xml:space="preserve">Jakiekolwiek </w:t>
      </w:r>
      <w:r w:rsidRPr="00313E64">
        <w:rPr>
          <w:rFonts w:ascii="Times New Roman" w:eastAsia="Calibri" w:hAnsi="Times New Roman"/>
          <w:color w:val="000000"/>
          <w:shd w:val="clear" w:color="auto" w:fill="FFFFFF"/>
          <w:lang w:eastAsia="zh-CN"/>
        </w:rPr>
        <w:t>zawiadomienie, oświadczenia będą przekazywane przez jedną Stronę drugiej Stronie:</w:t>
      </w:r>
    </w:p>
    <w:p w14:paraId="2D6A4A17" w14:textId="77777777" w:rsidR="00313E64" w:rsidRPr="00313E64" w:rsidRDefault="00313E64" w:rsidP="00313E64">
      <w:pPr>
        <w:suppressAutoHyphens/>
        <w:ind w:firstLine="426"/>
        <w:jc w:val="both"/>
        <w:rPr>
          <w:rFonts w:ascii="Times New Roman" w:eastAsia="Calibri" w:hAnsi="Times New Roman"/>
          <w:b/>
          <w:bCs/>
          <w:lang w:eastAsia="zh-CN"/>
        </w:rPr>
      </w:pPr>
      <w:r w:rsidRPr="00313E64">
        <w:rPr>
          <w:rFonts w:ascii="Times New Roman" w:eastAsia="Calibri" w:hAnsi="Times New Roman"/>
          <w:b/>
          <w:color w:val="000000"/>
          <w:shd w:val="clear" w:color="auto" w:fill="FFFFFF"/>
          <w:lang w:eastAsia="zh-CN"/>
        </w:rPr>
        <w:t>1</w:t>
      </w:r>
      <w:r w:rsidRPr="00313E64">
        <w:rPr>
          <w:rFonts w:ascii="Times New Roman" w:eastAsia="Calibri" w:hAnsi="Times New Roman"/>
          <w:color w:val="000000"/>
          <w:shd w:val="clear" w:color="auto" w:fill="FFFFFF"/>
          <w:lang w:eastAsia="zh-CN"/>
        </w:rPr>
        <w:t>. Listem poleconym na adresy wskazane w umowie,</w:t>
      </w:r>
    </w:p>
    <w:p w14:paraId="61A92DF8" w14:textId="77777777" w:rsidR="00313E64" w:rsidRPr="00313E64" w:rsidRDefault="00313E64" w:rsidP="00313E64">
      <w:pPr>
        <w:suppressAutoHyphens/>
        <w:ind w:firstLine="426"/>
        <w:jc w:val="both"/>
        <w:rPr>
          <w:rFonts w:ascii="Times New Roman" w:eastAsia="Calibri" w:hAnsi="Times New Roman"/>
          <w:b/>
          <w:bCs/>
          <w:lang w:eastAsia="zh-CN"/>
        </w:rPr>
      </w:pPr>
      <w:r w:rsidRPr="00313E64">
        <w:rPr>
          <w:rFonts w:ascii="Times New Roman" w:eastAsia="Calibri" w:hAnsi="Times New Roman"/>
          <w:b/>
          <w:color w:val="000000"/>
          <w:shd w:val="clear" w:color="auto" w:fill="FFFFFF"/>
          <w:lang w:eastAsia="zh-CN"/>
        </w:rPr>
        <w:t>2</w:t>
      </w:r>
      <w:r w:rsidRPr="00313E64">
        <w:rPr>
          <w:rFonts w:ascii="Times New Roman" w:eastAsia="Calibri" w:hAnsi="Times New Roman"/>
          <w:color w:val="000000"/>
          <w:shd w:val="clear" w:color="auto" w:fill="FFFFFF"/>
          <w:lang w:eastAsia="zh-CN"/>
        </w:rPr>
        <w:t>.</w:t>
      </w:r>
      <w:r w:rsidRPr="00313E64">
        <w:rPr>
          <w:rFonts w:ascii="Times New Roman" w:eastAsia="Calibri" w:hAnsi="Times New Roman"/>
          <w:color w:val="000000"/>
          <w:lang w:eastAsia="zh-CN"/>
        </w:rPr>
        <w:t xml:space="preserve"> </w:t>
      </w:r>
      <w:r w:rsidRPr="00313E64">
        <w:rPr>
          <w:rFonts w:ascii="Times New Roman" w:eastAsia="Calibri" w:hAnsi="Times New Roman"/>
          <w:color w:val="000000"/>
          <w:shd w:val="clear" w:color="auto" w:fill="FFFFFF"/>
          <w:lang w:eastAsia="zh-CN"/>
        </w:rPr>
        <w:t xml:space="preserve">Pocztą elektroniczną na następujące adresy: </w:t>
      </w:r>
    </w:p>
    <w:p w14:paraId="3255663A" w14:textId="77777777" w:rsidR="00313E64" w:rsidRPr="00313E64" w:rsidRDefault="00313E64" w:rsidP="00313E64">
      <w:pPr>
        <w:ind w:left="426"/>
        <w:contextualSpacing/>
        <w:jc w:val="both"/>
        <w:rPr>
          <w:rFonts w:ascii="Times New Roman" w:eastAsia="Calibri" w:hAnsi="Times New Roman"/>
          <w:lang w:eastAsia="zh-CN"/>
        </w:rPr>
      </w:pPr>
      <w:r w:rsidRPr="00313E64">
        <w:rPr>
          <w:rFonts w:ascii="Times New Roman" w:eastAsia="Calibri" w:hAnsi="Times New Roman"/>
          <w:color w:val="000000"/>
          <w:shd w:val="clear" w:color="auto" w:fill="FFFFFF"/>
          <w:lang w:eastAsia="zh-CN"/>
        </w:rPr>
        <w:t>a) ze strony Inwestora –</w:t>
      </w:r>
      <w:r w:rsidRPr="00313E64">
        <w:rPr>
          <w:rFonts w:ascii="Times New Roman" w:eastAsia="Calibri" w:hAnsi="Times New Roman"/>
          <w:lang w:eastAsia="zh-CN"/>
        </w:rPr>
        <w:t xml:space="preserve"> </w:t>
      </w:r>
      <w:r w:rsidRPr="00313E64">
        <w:rPr>
          <w:rFonts w:ascii="Times New Roman" w:eastAsia="Calibri" w:hAnsi="Times New Roman"/>
          <w:b/>
          <w:color w:val="000000"/>
          <w:lang w:eastAsia="zh-CN"/>
        </w:rPr>
        <w:t>………………………………..</w:t>
      </w:r>
    </w:p>
    <w:p w14:paraId="113F7E76" w14:textId="77777777" w:rsidR="00313E64" w:rsidRPr="00313E64" w:rsidRDefault="00313E64" w:rsidP="00313E64">
      <w:pPr>
        <w:ind w:left="426"/>
        <w:contextualSpacing/>
        <w:jc w:val="both"/>
        <w:rPr>
          <w:rFonts w:ascii="Times New Roman" w:eastAsia="Calibri" w:hAnsi="Times New Roman"/>
          <w:color w:val="000000"/>
          <w:shd w:val="clear" w:color="auto" w:fill="FFFFFF"/>
          <w:lang w:eastAsia="zh-CN"/>
        </w:rPr>
      </w:pPr>
      <w:r w:rsidRPr="00313E64">
        <w:rPr>
          <w:rFonts w:ascii="Times New Roman" w:eastAsia="Calibri" w:hAnsi="Times New Roman"/>
          <w:color w:val="000000"/>
          <w:shd w:val="clear" w:color="auto" w:fill="FFFFFF"/>
          <w:lang w:eastAsia="zh-CN"/>
        </w:rPr>
        <w:t>b) ze strony Wykonawcy – .........................................</w:t>
      </w:r>
    </w:p>
    <w:p w14:paraId="4BE341F8" w14:textId="57CB49BF" w:rsidR="00313E64" w:rsidRPr="00313E64" w:rsidRDefault="00313E64" w:rsidP="00313E64">
      <w:pPr>
        <w:ind w:left="426" w:hanging="426"/>
        <w:contextualSpacing/>
        <w:jc w:val="both"/>
        <w:rPr>
          <w:rFonts w:ascii="Times New Roman" w:eastAsia="Calibri" w:hAnsi="Times New Roman"/>
          <w:lang w:eastAsia="zh-CN"/>
        </w:rPr>
      </w:pPr>
      <w:r w:rsidRPr="00E75003">
        <w:rPr>
          <w:rFonts w:ascii="Times New Roman" w:eastAsia="Calibri" w:hAnsi="Times New Roman"/>
          <w:color w:val="000000"/>
          <w:shd w:val="clear" w:color="auto" w:fill="FFFFFF"/>
          <w:lang w:eastAsia="zh-CN"/>
        </w:rPr>
        <w:t xml:space="preserve"> 2.</w:t>
      </w:r>
      <w:r w:rsidRPr="00313E64">
        <w:rPr>
          <w:rFonts w:ascii="Times New Roman" w:eastAsia="Calibri" w:hAnsi="Times New Roman"/>
          <w:color w:val="000000"/>
          <w:lang w:eastAsia="zh-CN"/>
        </w:rPr>
        <w:t xml:space="preserve"> </w:t>
      </w:r>
      <w:r>
        <w:rPr>
          <w:rFonts w:ascii="Times New Roman" w:eastAsia="Calibri" w:hAnsi="Times New Roman"/>
          <w:color w:val="000000"/>
          <w:lang w:eastAsia="zh-CN"/>
        </w:rPr>
        <w:t xml:space="preserve">   </w:t>
      </w:r>
      <w:r w:rsidRPr="00313E64">
        <w:rPr>
          <w:rFonts w:ascii="Times New Roman" w:eastAsia="Calibri" w:hAnsi="Times New Roman"/>
          <w:b/>
          <w:color w:val="000000"/>
          <w:shd w:val="clear" w:color="auto" w:fill="FFFFFF"/>
          <w:lang w:eastAsia="zh-CN"/>
        </w:rPr>
        <w:t xml:space="preserve">Do bieżących kontaktów strony wskazują następujące </w:t>
      </w:r>
      <w:r>
        <w:rPr>
          <w:rFonts w:ascii="Times New Roman" w:eastAsia="Calibri" w:hAnsi="Times New Roman"/>
          <w:b/>
          <w:color w:val="000000"/>
          <w:shd w:val="clear" w:color="auto" w:fill="FFFFFF"/>
          <w:lang w:eastAsia="zh-CN"/>
        </w:rPr>
        <w:t>osoby</w:t>
      </w:r>
      <w:r w:rsidRPr="00313E64">
        <w:rPr>
          <w:rFonts w:ascii="Times New Roman" w:eastAsia="Calibri" w:hAnsi="Times New Roman"/>
          <w:b/>
          <w:color w:val="000000"/>
          <w:shd w:val="clear" w:color="auto" w:fill="FFFFFF"/>
          <w:lang w:eastAsia="zh-CN"/>
        </w:rPr>
        <w:t>:</w:t>
      </w:r>
    </w:p>
    <w:p w14:paraId="68669D69" w14:textId="77777777" w:rsidR="00313E64" w:rsidRPr="00313E64" w:rsidRDefault="00313E64" w:rsidP="00313E64">
      <w:pPr>
        <w:ind w:left="426"/>
        <w:contextualSpacing/>
        <w:jc w:val="both"/>
        <w:rPr>
          <w:rFonts w:ascii="Times New Roman" w:eastAsia="Calibri" w:hAnsi="Times New Roman"/>
          <w:b/>
          <w:color w:val="000000"/>
          <w:highlight w:val="white"/>
          <w:lang w:eastAsia="zh-CN"/>
        </w:rPr>
      </w:pPr>
      <w:r w:rsidRPr="00313E64">
        <w:rPr>
          <w:rFonts w:ascii="Times New Roman" w:eastAsia="Calibri" w:hAnsi="Times New Roman"/>
          <w:color w:val="000000"/>
          <w:shd w:val="clear" w:color="auto" w:fill="FFFFFF"/>
          <w:lang w:eastAsia="zh-CN"/>
        </w:rPr>
        <w:t xml:space="preserve">a) ze strony Inwestora – </w:t>
      </w:r>
      <w:r w:rsidRPr="00313E64">
        <w:rPr>
          <w:rFonts w:ascii="Times New Roman" w:eastAsia="Calibri" w:hAnsi="Times New Roman"/>
          <w:b/>
          <w:color w:val="000000"/>
          <w:shd w:val="clear" w:color="auto" w:fill="FFFFFF"/>
          <w:lang w:eastAsia="zh-CN"/>
        </w:rPr>
        <w:t>…………………………………</w:t>
      </w:r>
    </w:p>
    <w:p w14:paraId="4BE35EBD" w14:textId="5FD656D9" w:rsidR="00313E64" w:rsidRPr="00E75003" w:rsidRDefault="00313E64" w:rsidP="00E75003">
      <w:pPr>
        <w:ind w:left="426"/>
        <w:contextualSpacing/>
        <w:jc w:val="both"/>
        <w:rPr>
          <w:rFonts w:ascii="Times New Roman" w:eastAsia="Calibri" w:hAnsi="Times New Roman"/>
          <w:b/>
          <w:color w:val="000000"/>
          <w:shd w:val="clear" w:color="auto" w:fill="FFFFFF"/>
          <w:lang w:eastAsia="zh-CN"/>
        </w:rPr>
      </w:pPr>
      <w:r w:rsidRPr="00313E64">
        <w:rPr>
          <w:rFonts w:ascii="Times New Roman" w:eastAsia="Calibri" w:hAnsi="Times New Roman"/>
          <w:color w:val="000000"/>
          <w:shd w:val="clear" w:color="auto" w:fill="FFFFFF"/>
          <w:lang w:eastAsia="zh-CN"/>
        </w:rPr>
        <w:t xml:space="preserve">b) ze strony Wykonawcy –  </w:t>
      </w:r>
      <w:r w:rsidRPr="00313E64">
        <w:rPr>
          <w:rFonts w:ascii="Times New Roman" w:eastAsia="Calibri" w:hAnsi="Times New Roman"/>
          <w:b/>
          <w:color w:val="000000"/>
          <w:shd w:val="clear" w:color="auto" w:fill="FFFFFF"/>
          <w:lang w:eastAsia="zh-CN"/>
        </w:rPr>
        <w:t>……………………………..</w:t>
      </w:r>
    </w:p>
    <w:p w14:paraId="6CB65079" w14:textId="5CDBE9F9" w:rsidR="00313E64" w:rsidRPr="00313E64" w:rsidRDefault="00313E64" w:rsidP="00470047">
      <w:pPr>
        <w:numPr>
          <w:ilvl w:val="0"/>
          <w:numId w:val="21"/>
        </w:numPr>
        <w:suppressAutoHyphens/>
        <w:spacing w:after="200"/>
        <w:ind w:left="426"/>
        <w:contextualSpacing/>
        <w:jc w:val="both"/>
        <w:rPr>
          <w:rFonts w:ascii="Times New Roman" w:eastAsia="Calibri" w:hAnsi="Times New Roman"/>
          <w:b/>
          <w:bCs/>
          <w:lang w:eastAsia="zh-CN"/>
        </w:rPr>
      </w:pPr>
      <w:r w:rsidRPr="00313E64">
        <w:rPr>
          <w:rFonts w:ascii="Times New Roman" w:eastAsia="Calibri" w:hAnsi="Times New Roman"/>
          <w:color w:val="000000"/>
          <w:shd w:val="clear" w:color="auto" w:fill="FFFFFF"/>
          <w:lang w:eastAsia="zh-CN"/>
        </w:rPr>
        <w:t>Zawiadomienie skutkuje w momencie doręczenia go danej ze Stron lub z datą podaną na zawiadomieniu, w zależności od tego, który z tych terminów jest późniejszy.</w:t>
      </w:r>
    </w:p>
    <w:p w14:paraId="293A2DAA" w14:textId="77777777" w:rsidR="00313E64" w:rsidRPr="00313E64" w:rsidRDefault="00313E64" w:rsidP="00470047">
      <w:pPr>
        <w:numPr>
          <w:ilvl w:val="0"/>
          <w:numId w:val="21"/>
        </w:numPr>
        <w:suppressAutoHyphens/>
        <w:spacing w:after="200"/>
        <w:ind w:left="426" w:hanging="426"/>
        <w:contextualSpacing/>
        <w:jc w:val="both"/>
        <w:rPr>
          <w:rFonts w:ascii="Times New Roman" w:eastAsia="Calibri" w:hAnsi="Times New Roman"/>
          <w:b/>
          <w:bCs/>
          <w:lang w:eastAsia="zh-CN"/>
        </w:rPr>
      </w:pPr>
      <w:r w:rsidRPr="00313E64">
        <w:rPr>
          <w:rFonts w:ascii="Times New Roman" w:eastAsia="Calibri" w:hAnsi="Times New Roman"/>
          <w:color w:val="000000"/>
          <w:shd w:val="clear" w:color="auto" w:fill="FFFFFF"/>
          <w:lang w:eastAsia="zh-CN"/>
        </w:rPr>
        <w:t>Strony zobowiązują się do wzajemnego informowania o zmianie adresu dla doręczeń. W razie zaniechania tego obowiązku pismo wysłane na dotychczasowy adres uważa się za skutecznie doręczone z dniem nadania.</w:t>
      </w:r>
    </w:p>
    <w:p w14:paraId="0CA74280" w14:textId="65BF8E7D" w:rsidR="00313E64" w:rsidRPr="00313E64" w:rsidRDefault="00313E64" w:rsidP="00470047">
      <w:pPr>
        <w:numPr>
          <w:ilvl w:val="0"/>
          <w:numId w:val="21"/>
        </w:numPr>
        <w:suppressAutoHyphens/>
        <w:spacing w:after="200"/>
        <w:ind w:left="426" w:hanging="426"/>
        <w:contextualSpacing/>
        <w:jc w:val="both"/>
        <w:rPr>
          <w:rFonts w:ascii="Times New Roman" w:eastAsia="Calibri" w:hAnsi="Times New Roman"/>
          <w:b/>
          <w:bCs/>
          <w:lang w:eastAsia="zh-CN"/>
        </w:rPr>
      </w:pPr>
      <w:r w:rsidRPr="00313E64">
        <w:rPr>
          <w:rFonts w:ascii="Times New Roman" w:eastAsia="Calibri" w:hAnsi="Times New Roman"/>
          <w:color w:val="000000"/>
          <w:shd w:val="clear" w:color="auto" w:fill="FFFFFF"/>
          <w:lang w:eastAsia="zh-CN"/>
        </w:rPr>
        <w:t>Wykonawca oświadcza, że nie zachodzą w stosunku do Wykonawcy przesłanki wykluczenia z postępowania na podstawie </w:t>
      </w:r>
      <w:hyperlink r:id="rId8" w:anchor="/document/19231047?unitId=art(7)ust(1)&amp;cm=DOCUMENT" w:tgtFrame="_blank" w:history="1">
        <w:r w:rsidRPr="00313E64">
          <w:rPr>
            <w:rFonts w:ascii="Times New Roman" w:eastAsia="Calibri" w:hAnsi="Times New Roman"/>
            <w:lang w:eastAsia="zh-CN"/>
          </w:rPr>
          <w:t>art. 7 ust. 1</w:t>
        </w:r>
      </w:hyperlink>
      <w:r w:rsidRPr="00313E64">
        <w:rPr>
          <w:rFonts w:ascii="Times New Roman" w:eastAsia="Calibri" w:hAnsi="Times New Roman"/>
          <w:color w:val="000000"/>
          <w:shd w:val="clear" w:color="auto" w:fill="FFFFFF"/>
          <w:lang w:eastAsia="zh-CN"/>
        </w:rPr>
        <w:t xml:space="preserve"> ustawy z dnia 13 kwietnia 2022 r. o szczególnych rozwiązaniach w zakresie przeciwdziałania wspieraniu agresji na Ukrainę oraz służących ochronie bezpieczeństwa narodowego (Dz. U. </w:t>
      </w:r>
      <w:r>
        <w:rPr>
          <w:rFonts w:ascii="Times New Roman" w:eastAsia="Calibri" w:hAnsi="Times New Roman"/>
          <w:color w:val="000000"/>
          <w:shd w:val="clear" w:color="auto" w:fill="FFFFFF"/>
          <w:lang w:eastAsia="zh-CN"/>
        </w:rPr>
        <w:t>z 2025</w:t>
      </w:r>
      <w:r w:rsidRPr="00313E64">
        <w:rPr>
          <w:rFonts w:ascii="Times New Roman" w:eastAsia="Calibri" w:hAnsi="Times New Roman"/>
          <w:color w:val="000000"/>
          <w:shd w:val="clear" w:color="auto" w:fill="FFFFFF"/>
          <w:lang w:eastAsia="zh-CN"/>
        </w:rPr>
        <w:t xml:space="preserve"> r., poz. </w:t>
      </w:r>
      <w:r>
        <w:rPr>
          <w:rFonts w:ascii="Times New Roman" w:eastAsia="Calibri" w:hAnsi="Times New Roman"/>
          <w:color w:val="000000"/>
          <w:shd w:val="clear" w:color="auto" w:fill="FFFFFF"/>
          <w:lang w:eastAsia="zh-CN"/>
        </w:rPr>
        <w:t>514</w:t>
      </w:r>
      <w:r w:rsidRPr="00313E64">
        <w:rPr>
          <w:rFonts w:ascii="Times New Roman" w:eastAsia="Calibri" w:hAnsi="Times New Roman"/>
          <w:color w:val="000000"/>
          <w:shd w:val="clear" w:color="auto" w:fill="FFFFFF"/>
          <w:lang w:eastAsia="zh-CN"/>
        </w:rPr>
        <w:t>).</w:t>
      </w:r>
    </w:p>
    <w:p w14:paraId="63E72132" w14:textId="77777777" w:rsidR="00313E64" w:rsidRDefault="00313E64" w:rsidP="008D6D03">
      <w:pPr>
        <w:spacing w:line="240" w:lineRule="auto"/>
        <w:ind w:left="284" w:hanging="284"/>
        <w:jc w:val="center"/>
        <w:rPr>
          <w:rFonts w:ascii="Times New Roman" w:hAnsi="Times New Roman"/>
          <w:b/>
          <w:bCs/>
          <w:color w:val="000000"/>
        </w:rPr>
      </w:pPr>
    </w:p>
    <w:p w14:paraId="202ACE29" w14:textId="77777777" w:rsidR="00313E64" w:rsidRDefault="00313E64" w:rsidP="00E75003">
      <w:pPr>
        <w:spacing w:line="240" w:lineRule="auto"/>
        <w:rPr>
          <w:rFonts w:ascii="Times New Roman" w:hAnsi="Times New Roman"/>
          <w:b/>
          <w:bCs/>
          <w:color w:val="000000"/>
        </w:rPr>
      </w:pPr>
    </w:p>
    <w:p w14:paraId="38636FAD" w14:textId="171A7B63" w:rsidR="004C0E0F" w:rsidRPr="00647DD0" w:rsidRDefault="004C0E0F" w:rsidP="008D6D03">
      <w:pPr>
        <w:spacing w:line="240" w:lineRule="auto"/>
        <w:ind w:left="284" w:hanging="284"/>
        <w:jc w:val="center"/>
        <w:rPr>
          <w:rFonts w:ascii="Times New Roman" w:hAnsi="Times New Roman"/>
          <w:b/>
          <w:bCs/>
          <w:color w:val="000000"/>
        </w:rPr>
      </w:pPr>
      <w:r w:rsidRPr="00647DD0">
        <w:rPr>
          <w:rFonts w:ascii="Times New Roman" w:hAnsi="Times New Roman"/>
          <w:b/>
          <w:bCs/>
          <w:color w:val="000000"/>
        </w:rPr>
        <w:t>§ 1</w:t>
      </w:r>
      <w:r w:rsidR="00313E64" w:rsidRPr="00647DD0">
        <w:rPr>
          <w:rFonts w:ascii="Times New Roman" w:hAnsi="Times New Roman"/>
          <w:b/>
          <w:bCs/>
          <w:color w:val="000000"/>
        </w:rPr>
        <w:t>3</w:t>
      </w:r>
    </w:p>
    <w:p w14:paraId="1FAEB45C" w14:textId="77777777" w:rsidR="00386AE3" w:rsidRPr="00647DD0" w:rsidRDefault="00386AE3" w:rsidP="00386AE3">
      <w:pPr>
        <w:numPr>
          <w:ilvl w:val="0"/>
          <w:numId w:val="26"/>
        </w:numPr>
        <w:tabs>
          <w:tab w:val="left" w:pos="426"/>
        </w:tabs>
        <w:spacing w:line="240" w:lineRule="auto"/>
        <w:ind w:left="0" w:firstLine="0"/>
        <w:jc w:val="both"/>
        <w:rPr>
          <w:rFonts w:ascii="Times New Roman" w:eastAsia="Times New Roman" w:hAnsi="Times New Roman"/>
        </w:rPr>
      </w:pPr>
      <w:r w:rsidRPr="00647DD0">
        <w:rPr>
          <w:rFonts w:ascii="Times New Roman" w:eastAsia="Times New Roman" w:hAnsi="Times New Roman"/>
        </w:rPr>
        <w:t xml:space="preserve">W razie wystąpienia istotnej zmiany okoliczności, powodującej, że wykonanie umowy nie leży </w:t>
      </w:r>
      <w:r w:rsidRPr="00647DD0">
        <w:rPr>
          <w:rFonts w:ascii="Times New Roman" w:eastAsia="Times New Roman" w:hAnsi="Times New Roman"/>
        </w:rPr>
        <w:br/>
        <w:t>w interesie publicznym, czego nie można było przewidzieć w chwili zawarcia umowy, Zamawiający może odstąpić od umowy w terminie jednego miesiąca od powzięcia wiadomości o powyższych okolicznościach. W takim przypadku Wykonawca może żądać jedynie wynagrodzenia należytego za roboty już wykonane.</w:t>
      </w:r>
    </w:p>
    <w:p w14:paraId="0C49FCED" w14:textId="77777777" w:rsidR="00386AE3" w:rsidRPr="00647DD0" w:rsidRDefault="00386AE3" w:rsidP="00386AE3">
      <w:pPr>
        <w:tabs>
          <w:tab w:val="left" w:pos="540"/>
        </w:tabs>
        <w:spacing w:line="360" w:lineRule="auto"/>
        <w:jc w:val="both"/>
        <w:rPr>
          <w:rFonts w:ascii="Times New Roman" w:eastAsia="Times New Roman" w:hAnsi="Times New Roman"/>
        </w:rPr>
      </w:pPr>
      <w:r w:rsidRPr="00647DD0">
        <w:rPr>
          <w:rFonts w:ascii="Times New Roman" w:eastAsia="Times New Roman" w:hAnsi="Times New Roman"/>
        </w:rPr>
        <w:lastRenderedPageBreak/>
        <w:t>2.  Zamawiający może także odstąpić od umowy w przypadku:</w:t>
      </w:r>
    </w:p>
    <w:p w14:paraId="0D78B8DD" w14:textId="77777777" w:rsidR="00386AE3" w:rsidRPr="00647DD0" w:rsidRDefault="00386AE3" w:rsidP="00386AE3">
      <w:pPr>
        <w:numPr>
          <w:ilvl w:val="0"/>
          <w:numId w:val="27"/>
        </w:numPr>
        <w:tabs>
          <w:tab w:val="num" w:pos="567"/>
        </w:tabs>
        <w:spacing w:line="240" w:lineRule="auto"/>
        <w:ind w:left="567" w:hanging="283"/>
        <w:jc w:val="both"/>
        <w:rPr>
          <w:rFonts w:ascii="Times New Roman" w:eastAsia="Times New Roman" w:hAnsi="Times New Roman"/>
        </w:rPr>
      </w:pPr>
      <w:r w:rsidRPr="00647DD0">
        <w:rPr>
          <w:rFonts w:ascii="Times New Roman" w:eastAsia="Times New Roman" w:hAnsi="Times New Roman"/>
        </w:rPr>
        <w:t xml:space="preserve">zwłoki Wykonawcy w wykonaniu prac będących przedmiotem niniejszej umowy, dłużej </w:t>
      </w:r>
      <w:r w:rsidRPr="00647DD0">
        <w:rPr>
          <w:rFonts w:ascii="Times New Roman" w:eastAsia="Times New Roman" w:hAnsi="Times New Roman"/>
        </w:rPr>
        <w:br/>
        <w:t xml:space="preserve">niż </w:t>
      </w:r>
      <w:r w:rsidRPr="00647DD0">
        <w:rPr>
          <w:rFonts w:ascii="Times New Roman" w:eastAsia="Times New Roman" w:hAnsi="Times New Roman"/>
          <w:b/>
        </w:rPr>
        <w:t>7 dni,</w:t>
      </w:r>
      <w:r w:rsidRPr="00647DD0">
        <w:rPr>
          <w:rFonts w:ascii="Times New Roman" w:eastAsia="Times New Roman" w:hAnsi="Times New Roman"/>
        </w:rPr>
        <w:t xml:space="preserve"> licząc od terminu określonego w umowie – 0,2% wartości zamówienia, za każdy dzień zwłoki, licząc od terminu określonego w zleceniu.</w:t>
      </w:r>
    </w:p>
    <w:p w14:paraId="6B58A291" w14:textId="3F04F7DD" w:rsidR="00386AE3" w:rsidRPr="00647DD0" w:rsidRDefault="00386AE3" w:rsidP="00386AE3">
      <w:pPr>
        <w:tabs>
          <w:tab w:val="left" w:pos="567"/>
        </w:tabs>
        <w:spacing w:line="240" w:lineRule="auto"/>
        <w:ind w:left="900" w:hanging="616"/>
        <w:jc w:val="both"/>
        <w:rPr>
          <w:rFonts w:ascii="Times New Roman" w:eastAsia="Times New Roman" w:hAnsi="Times New Roman"/>
        </w:rPr>
      </w:pPr>
      <w:r w:rsidRPr="00647DD0">
        <w:rPr>
          <w:rFonts w:ascii="Times New Roman" w:eastAsia="Times New Roman" w:hAnsi="Times New Roman"/>
        </w:rPr>
        <w:t>2)</w:t>
      </w:r>
      <w:r w:rsidRPr="00647DD0">
        <w:rPr>
          <w:rFonts w:ascii="Times New Roman" w:eastAsia="Times New Roman" w:hAnsi="Times New Roman"/>
        </w:rPr>
        <w:tab/>
        <w:t xml:space="preserve">nienależytego wykonywania umowy przez wykonawcę po uprzednim </w:t>
      </w:r>
      <w:r w:rsidR="00927940" w:rsidRPr="00647DD0">
        <w:rPr>
          <w:rFonts w:ascii="Times New Roman" w:eastAsia="Times New Roman" w:hAnsi="Times New Roman"/>
        </w:rPr>
        <w:t xml:space="preserve">pisemnym </w:t>
      </w:r>
      <w:r w:rsidRPr="00647DD0">
        <w:rPr>
          <w:rFonts w:ascii="Times New Roman" w:eastAsia="Times New Roman" w:hAnsi="Times New Roman"/>
        </w:rPr>
        <w:t>wezwaniu do należytego wykonywania umowy.</w:t>
      </w:r>
    </w:p>
    <w:p w14:paraId="42617BED" w14:textId="77777777" w:rsidR="00386AE3" w:rsidRPr="00647DD0" w:rsidRDefault="00386AE3" w:rsidP="00386AE3">
      <w:pPr>
        <w:tabs>
          <w:tab w:val="left" w:pos="567"/>
        </w:tabs>
        <w:spacing w:line="240" w:lineRule="auto"/>
        <w:ind w:left="284" w:hanging="284"/>
        <w:jc w:val="both"/>
        <w:rPr>
          <w:rFonts w:ascii="Times New Roman" w:eastAsia="Times New Roman" w:hAnsi="Times New Roman"/>
        </w:rPr>
      </w:pPr>
      <w:r w:rsidRPr="00647DD0">
        <w:rPr>
          <w:rFonts w:ascii="Times New Roman" w:eastAsia="Times New Roman" w:hAnsi="Times New Roman"/>
        </w:rPr>
        <w:t>3. Zamawiający może odstąpić od umowy w terminie od dnia jej zawarcia do dnia upływu terminu końcowego wykonywania umowy, a w przypadku jego przekroczenia do upływu 2 miesięcy od pierwotnego terminu do wykonania umowy.</w:t>
      </w:r>
    </w:p>
    <w:p w14:paraId="30DC18A0" w14:textId="77777777" w:rsidR="00386AE3" w:rsidRPr="00647DD0" w:rsidRDefault="00386AE3" w:rsidP="00386AE3">
      <w:pPr>
        <w:tabs>
          <w:tab w:val="left" w:pos="540"/>
        </w:tabs>
        <w:spacing w:line="240" w:lineRule="auto"/>
        <w:ind w:left="284" w:hanging="284"/>
        <w:jc w:val="both"/>
        <w:rPr>
          <w:rFonts w:ascii="Times New Roman" w:eastAsia="Times New Roman" w:hAnsi="Times New Roman"/>
        </w:rPr>
      </w:pPr>
      <w:r w:rsidRPr="00647DD0">
        <w:rPr>
          <w:rFonts w:ascii="Times New Roman" w:eastAsia="Times New Roman" w:hAnsi="Times New Roman"/>
        </w:rPr>
        <w:t>4. Wykonawca zabezpieczy teren robót i zapewni na własny koszt, warunki bezpieczeństwa oraz organizację zaplecza prac.</w:t>
      </w:r>
    </w:p>
    <w:p w14:paraId="0E5C9506" w14:textId="06A990B0" w:rsidR="00386AE3" w:rsidRDefault="00386AE3" w:rsidP="00386AE3">
      <w:pPr>
        <w:spacing w:line="240" w:lineRule="auto"/>
        <w:ind w:left="284" w:hanging="284"/>
        <w:rPr>
          <w:rFonts w:ascii="Times New Roman" w:hAnsi="Times New Roman"/>
          <w:b/>
          <w:bCs/>
          <w:color w:val="000000"/>
        </w:rPr>
      </w:pPr>
      <w:r w:rsidRPr="00647DD0">
        <w:rPr>
          <w:rFonts w:ascii="Times New Roman" w:eastAsia="Times New Roman" w:hAnsi="Times New Roman"/>
        </w:rPr>
        <w:t>5. Wykonawca ponosi pełną odpowiedzialność za wszelkie szkody wyrządzone osobom trzecim, w związku z wykonywaniem przedmiotu niniejszej umowy.</w:t>
      </w:r>
    </w:p>
    <w:p w14:paraId="10CDC435" w14:textId="77777777" w:rsidR="00386AE3" w:rsidRDefault="00386AE3" w:rsidP="008D6D03">
      <w:pPr>
        <w:spacing w:line="240" w:lineRule="auto"/>
        <w:ind w:left="284" w:hanging="284"/>
        <w:jc w:val="center"/>
        <w:rPr>
          <w:rFonts w:ascii="Times New Roman" w:hAnsi="Times New Roman"/>
          <w:b/>
          <w:bCs/>
          <w:color w:val="000000"/>
        </w:rPr>
      </w:pPr>
    </w:p>
    <w:p w14:paraId="40ECE23A" w14:textId="77777777" w:rsidR="00386AE3" w:rsidRDefault="00386AE3" w:rsidP="008D6D03">
      <w:pPr>
        <w:spacing w:line="240" w:lineRule="auto"/>
        <w:ind w:left="284" w:hanging="284"/>
        <w:jc w:val="center"/>
        <w:rPr>
          <w:rFonts w:ascii="Times New Roman" w:hAnsi="Times New Roman"/>
          <w:b/>
          <w:bCs/>
          <w:color w:val="000000"/>
        </w:rPr>
      </w:pPr>
    </w:p>
    <w:p w14:paraId="2D32AC33" w14:textId="352863C8" w:rsidR="00386AE3" w:rsidRDefault="00386AE3" w:rsidP="00386AE3">
      <w:pPr>
        <w:spacing w:line="240" w:lineRule="auto"/>
        <w:ind w:left="284" w:hanging="284"/>
        <w:jc w:val="center"/>
        <w:rPr>
          <w:rFonts w:ascii="Times New Roman" w:hAnsi="Times New Roman"/>
          <w:b/>
          <w:bCs/>
          <w:color w:val="000000"/>
        </w:rPr>
      </w:pPr>
      <w:r w:rsidRPr="00125F11">
        <w:rPr>
          <w:rFonts w:ascii="Times New Roman" w:hAnsi="Times New Roman"/>
          <w:b/>
          <w:bCs/>
          <w:color w:val="000000"/>
        </w:rPr>
        <w:t>§ 1</w:t>
      </w:r>
      <w:r>
        <w:rPr>
          <w:rFonts w:ascii="Times New Roman" w:hAnsi="Times New Roman"/>
          <w:b/>
          <w:bCs/>
          <w:color w:val="000000"/>
        </w:rPr>
        <w:t>4</w:t>
      </w:r>
    </w:p>
    <w:p w14:paraId="5AAFA736" w14:textId="77777777" w:rsidR="00386AE3" w:rsidRPr="00125F11" w:rsidRDefault="00386AE3" w:rsidP="008D6D03">
      <w:pPr>
        <w:spacing w:line="240" w:lineRule="auto"/>
        <w:ind w:left="284" w:hanging="284"/>
        <w:jc w:val="center"/>
        <w:rPr>
          <w:rFonts w:ascii="Times New Roman" w:hAnsi="Times New Roman"/>
          <w:b/>
          <w:bCs/>
          <w:color w:val="000000"/>
        </w:rPr>
      </w:pPr>
    </w:p>
    <w:p w14:paraId="38636FAE" w14:textId="77777777" w:rsidR="00C85A25" w:rsidRPr="00C85A25" w:rsidRDefault="00C85A25" w:rsidP="00470047">
      <w:pPr>
        <w:widowControl w:val="0"/>
        <w:numPr>
          <w:ilvl w:val="0"/>
          <w:numId w:val="7"/>
        </w:numPr>
        <w:tabs>
          <w:tab w:val="left" w:pos="426"/>
        </w:tabs>
        <w:spacing w:line="240" w:lineRule="auto"/>
        <w:ind w:left="0" w:firstLine="0"/>
        <w:jc w:val="both"/>
        <w:textAlignment w:val="baseline"/>
        <w:rPr>
          <w:rFonts w:ascii="Times New Roman" w:hAnsi="Times New Roman"/>
        </w:rPr>
      </w:pPr>
      <w:r w:rsidRPr="00C85A25">
        <w:rPr>
          <w:rFonts w:ascii="Times New Roman" w:hAnsi="Times New Roman"/>
        </w:rPr>
        <w:t>Z zastrzeżeniem postanowień ust. 2 niniejszego paragrafu, niedopuszczalne są istotne zmiany postanowień zawartej umowy w stosunku do treści oferty, na podstawie której dokonano wyboru Wykonawcy.</w:t>
      </w:r>
    </w:p>
    <w:p w14:paraId="7BABEED6" w14:textId="77777777" w:rsidR="00E75003" w:rsidRDefault="00C85A25" w:rsidP="00470047">
      <w:pPr>
        <w:widowControl w:val="0"/>
        <w:numPr>
          <w:ilvl w:val="0"/>
          <w:numId w:val="7"/>
        </w:numPr>
        <w:tabs>
          <w:tab w:val="left" w:pos="426"/>
        </w:tabs>
        <w:spacing w:line="240" w:lineRule="auto"/>
        <w:ind w:left="0" w:firstLine="0"/>
        <w:jc w:val="both"/>
        <w:textAlignment w:val="baseline"/>
        <w:rPr>
          <w:rFonts w:ascii="Times New Roman" w:hAnsi="Times New Roman"/>
        </w:rPr>
      </w:pPr>
      <w:r w:rsidRPr="00601B5A">
        <w:rPr>
          <w:rFonts w:ascii="Times New Roman" w:hAnsi="Times New Roman"/>
          <w:b/>
        </w:rPr>
        <w:t>Dopuszczalne są jednakże istotne zmiany postanowień zawartej umowy pod warunkiem, że  dotyczą choćby jednej z następujących kwestii:</w:t>
      </w:r>
      <w:r w:rsidRPr="00C85A25">
        <w:rPr>
          <w:rFonts w:ascii="Times New Roman" w:hAnsi="Times New Roman"/>
        </w:rPr>
        <w:t xml:space="preserve"> </w:t>
      </w:r>
    </w:p>
    <w:p w14:paraId="69F3C83F" w14:textId="77777777" w:rsidR="00E75003" w:rsidRDefault="00C85A25" w:rsidP="00470047">
      <w:pPr>
        <w:pStyle w:val="Akapitzlist"/>
        <w:numPr>
          <w:ilvl w:val="0"/>
          <w:numId w:val="24"/>
        </w:numPr>
        <w:tabs>
          <w:tab w:val="left" w:pos="426"/>
        </w:tabs>
        <w:jc w:val="both"/>
      </w:pPr>
      <w:r w:rsidRPr="00E75003">
        <w:t xml:space="preserve">obniżenia wynagrodzenia Wykonawcy, </w:t>
      </w:r>
    </w:p>
    <w:p w14:paraId="296C6045" w14:textId="77777777" w:rsidR="00E75003" w:rsidRDefault="00C85A25" w:rsidP="00470047">
      <w:pPr>
        <w:pStyle w:val="Akapitzlist"/>
        <w:numPr>
          <w:ilvl w:val="0"/>
          <w:numId w:val="24"/>
        </w:numPr>
        <w:tabs>
          <w:tab w:val="left" w:pos="426"/>
        </w:tabs>
        <w:jc w:val="both"/>
      </w:pPr>
      <w:r w:rsidRPr="00E75003">
        <w:t xml:space="preserve">skrócenia lub wydłużenia terminu realizacji przedmiotu umowy, </w:t>
      </w:r>
    </w:p>
    <w:p w14:paraId="38636FAF" w14:textId="70AB8AD7" w:rsidR="00C85A25" w:rsidRPr="00647DD0" w:rsidRDefault="00C85A25" w:rsidP="00470047">
      <w:pPr>
        <w:pStyle w:val="Akapitzlist"/>
        <w:numPr>
          <w:ilvl w:val="0"/>
          <w:numId w:val="24"/>
        </w:numPr>
        <w:tabs>
          <w:tab w:val="left" w:pos="426"/>
        </w:tabs>
        <w:spacing w:after="0"/>
        <w:jc w:val="both"/>
      </w:pPr>
      <w:r w:rsidRPr="00E75003">
        <w:t xml:space="preserve">zastosowania zamiennych rozwiązań, materiałów i urządzeń uzgodnionych z </w:t>
      </w:r>
      <w:r w:rsidRPr="00647DD0">
        <w:t>Zamawiającym, a nieskutkujących podwyż</w:t>
      </w:r>
      <w:r w:rsidR="00845F4D" w:rsidRPr="00647DD0">
        <w:t>szeniem wynagrodzenia Wykonawcy,</w:t>
      </w:r>
    </w:p>
    <w:p w14:paraId="08A6E68B" w14:textId="3DB89C35" w:rsidR="00025A27" w:rsidRPr="00647DD0" w:rsidRDefault="00025A27" w:rsidP="00025A27">
      <w:pPr>
        <w:pStyle w:val="Akapitzlist"/>
        <w:numPr>
          <w:ilvl w:val="0"/>
          <w:numId w:val="24"/>
        </w:numPr>
        <w:tabs>
          <w:tab w:val="left" w:pos="426"/>
        </w:tabs>
        <w:spacing w:after="0"/>
        <w:jc w:val="both"/>
      </w:pPr>
      <w:r w:rsidRPr="00647DD0">
        <w:t>w przypadku wystąpienia dodatkowych</w:t>
      </w:r>
      <w:r w:rsidR="00927940" w:rsidRPr="00647DD0">
        <w:t xml:space="preserve"> lub zamiennych</w:t>
      </w:r>
      <w:r w:rsidRPr="00647DD0">
        <w:t xml:space="preserve"> robót budowlanych lub innych świadczeń nie przewidzianych w Zapytaniu ofertowym łącznie z załącznikami. </w:t>
      </w:r>
      <w:r w:rsidR="00927940" w:rsidRPr="00647DD0">
        <w:t xml:space="preserve">Zamawiający przewiduje dopuszczalność zmiany umowy w tym zakresie, z tym że łączna suma wszystkich zmian zarówno zmniejszających jak i zwiększających nie może przekraczać 10% wartości pierwotnej umowy. </w:t>
      </w:r>
      <w:r w:rsidRPr="00647DD0">
        <w:t xml:space="preserve">   </w:t>
      </w:r>
    </w:p>
    <w:p w14:paraId="38636FB0" w14:textId="77777777" w:rsidR="004C0E0F" w:rsidRPr="00601B5A" w:rsidRDefault="004C0E0F" w:rsidP="00470047">
      <w:pPr>
        <w:widowControl w:val="0"/>
        <w:numPr>
          <w:ilvl w:val="0"/>
          <w:numId w:val="7"/>
        </w:numPr>
        <w:tabs>
          <w:tab w:val="left" w:pos="426"/>
        </w:tabs>
        <w:spacing w:line="240" w:lineRule="auto"/>
        <w:ind w:left="0" w:firstLine="0"/>
        <w:jc w:val="both"/>
        <w:textAlignment w:val="baseline"/>
        <w:rPr>
          <w:rFonts w:ascii="Times New Roman" w:hAnsi="Times New Roman"/>
          <w:b/>
        </w:rPr>
      </w:pPr>
      <w:r w:rsidRPr="00601B5A">
        <w:rPr>
          <w:rFonts w:ascii="Times New Roman" w:hAnsi="Times New Roman"/>
          <w:b/>
        </w:rPr>
        <w:t>Wszelkie zmiany lub uzupełnienia niniejszej umowy, a nadto rozwiązanie umowy na mocy zgodnych oświadczeń woli stron, jak również odstąpienie od umowy, wymagają zachowania – pod rygorem nieważności – formy pisemnej.</w:t>
      </w:r>
    </w:p>
    <w:p w14:paraId="38636FB1" w14:textId="77777777" w:rsidR="004C0E0F" w:rsidRPr="00125F11" w:rsidRDefault="004C0E0F" w:rsidP="00470047">
      <w:pPr>
        <w:widowControl w:val="0"/>
        <w:numPr>
          <w:ilvl w:val="0"/>
          <w:numId w:val="7"/>
        </w:numPr>
        <w:tabs>
          <w:tab w:val="left" w:pos="426"/>
        </w:tabs>
        <w:spacing w:line="240" w:lineRule="auto"/>
        <w:ind w:left="0" w:firstLine="0"/>
        <w:jc w:val="both"/>
        <w:textAlignment w:val="baseline"/>
        <w:rPr>
          <w:rFonts w:ascii="Times New Roman" w:hAnsi="Times New Roman"/>
        </w:rPr>
      </w:pPr>
      <w:r w:rsidRPr="00125F11">
        <w:rPr>
          <w:rFonts w:ascii="Times New Roman" w:hAnsi="Times New Roman"/>
        </w:rPr>
        <w:t>Wszelkie spory związane z niniejszą umową rozstrzygać będzie sąd powszechny właściwy według siedziby Zamawiają</w:t>
      </w:r>
      <w:bookmarkStart w:id="7" w:name="_GoBack"/>
      <w:bookmarkEnd w:id="7"/>
      <w:r w:rsidRPr="00125F11">
        <w:rPr>
          <w:rFonts w:ascii="Times New Roman" w:hAnsi="Times New Roman"/>
        </w:rPr>
        <w:t>cego.</w:t>
      </w:r>
    </w:p>
    <w:p w14:paraId="38636FB2" w14:textId="77777777" w:rsidR="00777AA5" w:rsidRPr="00125F11" w:rsidRDefault="004C0E0F" w:rsidP="00470047">
      <w:pPr>
        <w:widowControl w:val="0"/>
        <w:numPr>
          <w:ilvl w:val="0"/>
          <w:numId w:val="7"/>
        </w:numPr>
        <w:tabs>
          <w:tab w:val="left" w:pos="426"/>
        </w:tabs>
        <w:spacing w:line="240" w:lineRule="auto"/>
        <w:ind w:left="0" w:firstLine="0"/>
        <w:jc w:val="both"/>
        <w:textAlignment w:val="baseline"/>
        <w:rPr>
          <w:rFonts w:ascii="Times New Roman" w:hAnsi="Times New Roman"/>
        </w:rPr>
      </w:pPr>
      <w:r w:rsidRPr="00125F11">
        <w:rPr>
          <w:rFonts w:ascii="Times New Roman" w:hAnsi="Times New Roman"/>
        </w:rPr>
        <w:t>Wykonawca nie może przenieść na rzecz osoby trzeciej wierzytelności wynikających z umowy bez uprzedniej pisemnej zgody zamawiającego pod rygorem bezskutecznoś</w:t>
      </w:r>
      <w:r w:rsidR="00F018E0" w:rsidRPr="00125F11">
        <w:rPr>
          <w:rFonts w:ascii="Times New Roman" w:hAnsi="Times New Roman"/>
        </w:rPr>
        <w:t>ci przelewu wobec Zamawiającego.</w:t>
      </w:r>
    </w:p>
    <w:p w14:paraId="38636FB3" w14:textId="77777777" w:rsidR="001861A6" w:rsidRPr="00125F11" w:rsidRDefault="00060054" w:rsidP="00470047">
      <w:pPr>
        <w:widowControl w:val="0"/>
        <w:numPr>
          <w:ilvl w:val="0"/>
          <w:numId w:val="7"/>
        </w:numPr>
        <w:tabs>
          <w:tab w:val="left" w:pos="426"/>
        </w:tabs>
        <w:spacing w:line="240" w:lineRule="auto"/>
        <w:ind w:left="0" w:firstLine="0"/>
        <w:jc w:val="both"/>
        <w:textAlignment w:val="baseline"/>
        <w:rPr>
          <w:rFonts w:ascii="Times New Roman" w:hAnsi="Times New Roman"/>
        </w:rPr>
      </w:pPr>
      <w:r w:rsidRPr="00125F11">
        <w:rPr>
          <w:rFonts w:ascii="Times New Roman" w:hAnsi="Times New Roman"/>
        </w:rPr>
        <w:t xml:space="preserve">Załącznikiem do niniejszej umowy jest </w:t>
      </w:r>
      <w:r w:rsidR="00D771DF" w:rsidRPr="00125F11">
        <w:rPr>
          <w:rFonts w:ascii="Times New Roman" w:hAnsi="Times New Roman"/>
        </w:rPr>
        <w:t>zapytanie ofertowe</w:t>
      </w:r>
      <w:r w:rsidR="00125F11" w:rsidRPr="00125F11">
        <w:rPr>
          <w:rFonts w:ascii="Times New Roman" w:hAnsi="Times New Roman"/>
        </w:rPr>
        <w:t>.</w:t>
      </w:r>
      <w:r w:rsidRPr="00125F11">
        <w:rPr>
          <w:rFonts w:ascii="Times New Roman" w:hAnsi="Times New Roman"/>
        </w:rPr>
        <w:t xml:space="preserve"> </w:t>
      </w:r>
    </w:p>
    <w:p w14:paraId="38636FB4" w14:textId="4BEEF9E9" w:rsidR="004C0E0F" w:rsidRPr="00125F11" w:rsidRDefault="004C0E0F" w:rsidP="00470047">
      <w:pPr>
        <w:widowControl w:val="0"/>
        <w:numPr>
          <w:ilvl w:val="0"/>
          <w:numId w:val="7"/>
        </w:numPr>
        <w:tabs>
          <w:tab w:val="left" w:pos="426"/>
        </w:tabs>
        <w:spacing w:line="240" w:lineRule="auto"/>
        <w:ind w:left="0" w:firstLine="0"/>
        <w:jc w:val="both"/>
        <w:textAlignment w:val="baseline"/>
        <w:rPr>
          <w:rFonts w:ascii="Times New Roman" w:hAnsi="Times New Roman"/>
        </w:rPr>
      </w:pPr>
      <w:r w:rsidRPr="00125F11">
        <w:rPr>
          <w:rFonts w:ascii="Times New Roman" w:hAnsi="Times New Roman"/>
        </w:rPr>
        <w:t xml:space="preserve">Umowa niniejsza została sporządzona w </w:t>
      </w:r>
      <w:r w:rsidR="00F70E1E">
        <w:rPr>
          <w:rFonts w:ascii="Times New Roman" w:hAnsi="Times New Roman"/>
        </w:rPr>
        <w:t>3</w:t>
      </w:r>
      <w:r w:rsidR="00D771DF" w:rsidRPr="00125F11">
        <w:rPr>
          <w:rFonts w:ascii="Times New Roman" w:hAnsi="Times New Roman"/>
        </w:rPr>
        <w:t xml:space="preserve"> (</w:t>
      </w:r>
      <w:r w:rsidR="00F70E1E">
        <w:rPr>
          <w:rFonts w:ascii="Times New Roman" w:hAnsi="Times New Roman"/>
        </w:rPr>
        <w:t>trzech</w:t>
      </w:r>
      <w:r w:rsidRPr="00125F11">
        <w:rPr>
          <w:rFonts w:ascii="Times New Roman" w:hAnsi="Times New Roman"/>
        </w:rPr>
        <w:t xml:space="preserve">) jednobrzmiących egzemplarzach: jedna dla Wykonawcy, </w:t>
      </w:r>
      <w:r w:rsidR="00EB1F68">
        <w:rPr>
          <w:rFonts w:ascii="Times New Roman" w:hAnsi="Times New Roman"/>
        </w:rPr>
        <w:t>dwie</w:t>
      </w:r>
      <w:r w:rsidRPr="00125F11">
        <w:rPr>
          <w:rFonts w:ascii="Times New Roman" w:hAnsi="Times New Roman"/>
        </w:rPr>
        <w:t xml:space="preserve"> dla Zamawiającego. </w:t>
      </w:r>
    </w:p>
    <w:p w14:paraId="38636FB7" w14:textId="77777777" w:rsidR="0080520D" w:rsidRPr="00125F11" w:rsidRDefault="0080520D" w:rsidP="00B60118">
      <w:pPr>
        <w:spacing w:line="240" w:lineRule="auto"/>
        <w:rPr>
          <w:rFonts w:ascii="Times New Roman" w:hAnsi="Times New Roman"/>
          <w:b/>
          <w:bCs/>
        </w:rPr>
      </w:pPr>
    </w:p>
    <w:p w14:paraId="0CB925B3" w14:textId="77777777" w:rsidR="00E75003" w:rsidRDefault="00B63633" w:rsidP="00841C50">
      <w:pPr>
        <w:spacing w:line="240" w:lineRule="auto"/>
        <w:rPr>
          <w:rFonts w:ascii="Times New Roman" w:hAnsi="Times New Roman"/>
          <w:b/>
          <w:bCs/>
        </w:rPr>
      </w:pPr>
      <w:r>
        <w:rPr>
          <w:rFonts w:ascii="Times New Roman" w:hAnsi="Times New Roman"/>
          <w:b/>
          <w:bCs/>
        </w:rPr>
        <w:tab/>
      </w:r>
      <w:r>
        <w:rPr>
          <w:rFonts w:ascii="Times New Roman" w:hAnsi="Times New Roman"/>
          <w:b/>
          <w:bCs/>
        </w:rPr>
        <w:tab/>
      </w:r>
    </w:p>
    <w:p w14:paraId="1DC1708A" w14:textId="77777777" w:rsidR="00E75003" w:rsidRDefault="00E75003" w:rsidP="00841C50">
      <w:pPr>
        <w:spacing w:line="240" w:lineRule="auto"/>
        <w:rPr>
          <w:rFonts w:ascii="Times New Roman" w:hAnsi="Times New Roman"/>
          <w:b/>
          <w:bCs/>
        </w:rPr>
      </w:pPr>
    </w:p>
    <w:p w14:paraId="210722D8" w14:textId="77777777" w:rsidR="00E75003" w:rsidRDefault="00E75003" w:rsidP="00841C50">
      <w:pPr>
        <w:spacing w:line="240" w:lineRule="auto"/>
        <w:rPr>
          <w:rFonts w:ascii="Times New Roman" w:hAnsi="Times New Roman"/>
          <w:b/>
          <w:bCs/>
        </w:rPr>
      </w:pPr>
    </w:p>
    <w:p w14:paraId="38636FD8" w14:textId="35E7EED0" w:rsidR="00125F11" w:rsidRPr="00841C50" w:rsidRDefault="004C0E0F" w:rsidP="00E75003">
      <w:pPr>
        <w:spacing w:line="240" w:lineRule="auto"/>
        <w:jc w:val="center"/>
        <w:rPr>
          <w:rFonts w:ascii="Times New Roman" w:hAnsi="Times New Roman"/>
          <w:b/>
          <w:bCs/>
        </w:rPr>
      </w:pPr>
      <w:r w:rsidRPr="00B60118">
        <w:rPr>
          <w:rFonts w:ascii="Times New Roman" w:hAnsi="Times New Roman"/>
          <w:b/>
          <w:bCs/>
        </w:rPr>
        <w:t>ZAMAWIAJĄCY                                                             WYKONAWCA</w:t>
      </w:r>
    </w:p>
    <w:sectPr w:rsidR="00125F11" w:rsidRPr="00841C50" w:rsidSect="005E5A58">
      <w:headerReference w:type="default" r:id="rId9"/>
      <w:footerReference w:type="default" r:id="rId10"/>
      <w:pgSz w:w="11906" w:h="16838"/>
      <w:pgMar w:top="851" w:right="1417" w:bottom="1135"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454046" w16cid:durableId="674540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CFBAC" w14:textId="77777777" w:rsidR="00266368" w:rsidRDefault="00266368" w:rsidP="00722147">
      <w:pPr>
        <w:spacing w:line="240" w:lineRule="auto"/>
      </w:pPr>
      <w:r>
        <w:separator/>
      </w:r>
    </w:p>
  </w:endnote>
  <w:endnote w:type="continuationSeparator" w:id="0">
    <w:p w14:paraId="2D788018" w14:textId="77777777" w:rsidR="00266368" w:rsidRDefault="00266368" w:rsidP="0072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charset w:val="00"/>
    <w:family w:val="roman"/>
    <w:pitch w:val="default"/>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Arial"/>
    <w:charset w:val="EE"/>
    <w:family w:val="swiss"/>
    <w:pitch w:val="variable"/>
    <w:sig w:usb0="00000000"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MS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4403"/>
      <w:docPartObj>
        <w:docPartGallery w:val="Page Numbers (Bottom of Page)"/>
        <w:docPartUnique/>
      </w:docPartObj>
    </w:sdtPr>
    <w:sdtEndPr>
      <w:rPr>
        <w:rFonts w:ascii="Times New Roman" w:hAnsi="Times New Roman"/>
      </w:rPr>
    </w:sdtEndPr>
    <w:sdtContent>
      <w:p w14:paraId="38636FDE" w14:textId="77777777" w:rsidR="00220DA2" w:rsidRPr="00090B14" w:rsidRDefault="009F3C30" w:rsidP="00090B14">
        <w:pPr>
          <w:pStyle w:val="Stopka"/>
          <w:jc w:val="right"/>
          <w:rPr>
            <w:rFonts w:ascii="Times New Roman" w:hAnsi="Times New Roman"/>
          </w:rPr>
        </w:pPr>
        <w:r w:rsidRPr="00C56724">
          <w:rPr>
            <w:rFonts w:ascii="Times New Roman" w:hAnsi="Times New Roman"/>
          </w:rPr>
          <w:fldChar w:fldCharType="begin"/>
        </w:r>
        <w:r w:rsidR="00220DA2" w:rsidRPr="00C56724">
          <w:rPr>
            <w:rFonts w:ascii="Times New Roman" w:hAnsi="Times New Roman"/>
          </w:rPr>
          <w:instrText>PAGE   \* MERGEFORMAT</w:instrText>
        </w:r>
        <w:r w:rsidRPr="00C56724">
          <w:rPr>
            <w:rFonts w:ascii="Times New Roman" w:hAnsi="Times New Roman"/>
          </w:rPr>
          <w:fldChar w:fldCharType="separate"/>
        </w:r>
        <w:r w:rsidR="00647DD0">
          <w:rPr>
            <w:rFonts w:ascii="Times New Roman" w:hAnsi="Times New Roman"/>
            <w:noProof/>
          </w:rPr>
          <w:t>11</w:t>
        </w:r>
        <w:r w:rsidRPr="00C5672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5D234" w14:textId="77777777" w:rsidR="00266368" w:rsidRDefault="00266368" w:rsidP="00722147">
      <w:pPr>
        <w:spacing w:line="240" w:lineRule="auto"/>
      </w:pPr>
      <w:r>
        <w:separator/>
      </w:r>
    </w:p>
  </w:footnote>
  <w:footnote w:type="continuationSeparator" w:id="0">
    <w:p w14:paraId="0B1B7A36" w14:textId="77777777" w:rsidR="00266368" w:rsidRDefault="00266368" w:rsidP="00722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6FDD" w14:textId="31B523B3" w:rsidR="00A11E7C" w:rsidRDefault="00A11E7C">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F3801BC8"/>
    <w:name w:val="WW8Num6"/>
    <w:lvl w:ilvl="0">
      <w:start w:val="1"/>
      <w:numFmt w:val="decimal"/>
      <w:lvlText w:val="%1."/>
      <w:lvlJc w:val="left"/>
      <w:pPr>
        <w:tabs>
          <w:tab w:val="num" w:pos="0"/>
        </w:tabs>
        <w:ind w:left="283" w:hanging="283"/>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00000019"/>
    <w:name w:val="WW8Num25"/>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0000001D"/>
    <w:multiLevelType w:val="multilevel"/>
    <w:tmpl w:val="AE2A2B44"/>
    <w:name w:val="WW8Num29"/>
    <w:lvl w:ilvl="0">
      <w:start w:val="1"/>
      <w:numFmt w:val="decimal"/>
      <w:lvlText w:val="%1."/>
      <w:lvlJc w:val="left"/>
      <w:pPr>
        <w:tabs>
          <w:tab w:val="num" w:pos="0"/>
        </w:tabs>
        <w:ind w:left="720" w:hanging="360"/>
      </w:pPr>
      <w:rPr>
        <w:rFonts w:ascii="Times New Roman" w:hAnsi="Times New Roman" w:cs="Times New Roman"/>
        <w:color w:val="auto"/>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BAE501A"/>
    <w:multiLevelType w:val="multilevel"/>
    <w:tmpl w:val="1090B432"/>
    <w:lvl w:ilvl="0">
      <w:start w:val="1"/>
      <w:numFmt w:val="decimal"/>
      <w:lvlText w:val="%1."/>
      <w:lvlJc w:val="left"/>
      <w:pPr>
        <w:ind w:left="644" w:hanging="360"/>
      </w:pPr>
      <w:rPr>
        <w:rFonts w:hint="default"/>
        <w:b w:val="0"/>
        <w:sz w:val="22"/>
        <w:szCs w:val="22"/>
      </w:rPr>
    </w:lvl>
    <w:lvl w:ilvl="1">
      <w:start w:val="2"/>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0C5F4ECA"/>
    <w:multiLevelType w:val="multilevel"/>
    <w:tmpl w:val="FC60B190"/>
    <w:lvl w:ilvl="0">
      <w:start w:val="1"/>
      <w:numFmt w:val="lowerLetter"/>
      <w:lvlText w:val="%1)"/>
      <w:lvlJc w:val="left"/>
      <w:pPr>
        <w:ind w:left="1637" w:hanging="360"/>
      </w:pPr>
      <w:rPr>
        <w:rFonts w:hint="default"/>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0EF207C3"/>
    <w:multiLevelType w:val="hybridMultilevel"/>
    <w:tmpl w:val="1EFC34D6"/>
    <w:lvl w:ilvl="0" w:tplc="4B567724">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46227"/>
    <w:multiLevelType w:val="hybridMultilevel"/>
    <w:tmpl w:val="82124F5E"/>
    <w:lvl w:ilvl="0" w:tplc="57C24732">
      <w:start w:val="3"/>
      <w:numFmt w:val="decimal"/>
      <w:lvlText w:val="%1)"/>
      <w:lvlJc w:val="left"/>
      <w:pPr>
        <w:ind w:left="1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26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124C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85F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493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C7E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218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21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22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313940"/>
    <w:multiLevelType w:val="multilevel"/>
    <w:tmpl w:val="B94C4744"/>
    <w:lvl w:ilvl="0">
      <w:start w:val="1"/>
      <w:numFmt w:val="decimal"/>
      <w:lvlText w:val="%1."/>
      <w:lvlJc w:val="left"/>
      <w:pPr>
        <w:ind w:left="720" w:hanging="360"/>
      </w:pPr>
      <w:rPr>
        <w:rFonts w:ascii="Times New Roman" w:hAnsi="Times New Roman" w:cs="Times New Roman" w:hint="default"/>
        <w:b w:val="0"/>
        <w:i w:val="0"/>
        <w:color w:val="auto"/>
      </w:rPr>
    </w:lvl>
    <w:lvl w:ilvl="1">
      <w:start w:val="1"/>
      <w:numFmt w:val="bullet"/>
      <w:lvlText w:val="-"/>
      <w:lvlJc w:val="left"/>
      <w:pPr>
        <w:ind w:left="1440" w:hanging="360"/>
      </w:pPr>
      <w:rPr>
        <w:rFonts w:ascii="StarSymbol" w:hAnsi="StarSymbol" w:cs="Star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4F4C47"/>
    <w:multiLevelType w:val="hybridMultilevel"/>
    <w:tmpl w:val="DB445DDE"/>
    <w:lvl w:ilvl="0" w:tplc="1764DA82">
      <w:start w:val="1"/>
      <w:numFmt w:val="none"/>
      <w:lvlText w:val="1)"/>
      <w:lvlJc w:val="left"/>
      <w:pPr>
        <w:tabs>
          <w:tab w:val="num" w:pos="0"/>
        </w:tabs>
        <w:ind w:left="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5" w15:restartNumberingAfterBreak="0">
    <w:nsid w:val="2616428A"/>
    <w:multiLevelType w:val="multilevel"/>
    <w:tmpl w:val="ED3CBE88"/>
    <w:lvl w:ilvl="0">
      <w:start w:val="1"/>
      <w:numFmt w:val="decimal"/>
      <w:lvlText w:val="%1."/>
      <w:lvlJc w:val="left"/>
      <w:pPr>
        <w:ind w:left="360" w:hanging="360"/>
      </w:pPr>
      <w:rPr>
        <w:i w:val="0"/>
        <w:i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407991"/>
    <w:multiLevelType w:val="hybridMultilevel"/>
    <w:tmpl w:val="2EEA2BDE"/>
    <w:lvl w:ilvl="0" w:tplc="27D6BCCA">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74B34"/>
    <w:multiLevelType w:val="multilevel"/>
    <w:tmpl w:val="1674B806"/>
    <w:lvl w:ilvl="0">
      <w:start w:val="1"/>
      <w:numFmt w:val="decimal"/>
      <w:lvlText w:val="%1."/>
      <w:lvlJc w:val="left"/>
      <w:pPr>
        <w:ind w:left="720" w:hanging="360"/>
      </w:pPr>
      <w:rPr>
        <w:strike w:val="0"/>
        <w:dstrike w:val="0"/>
        <w:color w:val="00000A"/>
        <w:u w:val="none"/>
        <w:effect w:val="none"/>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E0F1FB9"/>
    <w:multiLevelType w:val="hybridMultilevel"/>
    <w:tmpl w:val="695EAE7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0B43509"/>
    <w:multiLevelType w:val="multilevel"/>
    <w:tmpl w:val="DFC4057E"/>
    <w:lvl w:ilvl="0">
      <w:start w:val="1"/>
      <w:numFmt w:val="decimal"/>
      <w:lvlText w:val="%1."/>
      <w:lvlJc w:val="left"/>
      <w:pPr>
        <w:ind w:left="720" w:hanging="360"/>
      </w:pPr>
      <w:rPr>
        <w:color w:val="auto"/>
      </w:rPr>
    </w:lvl>
    <w:lvl w:ilvl="1">
      <w:start w:val="1"/>
      <w:numFmt w:val="upperLetter"/>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3CB26C2"/>
    <w:multiLevelType w:val="hybridMultilevel"/>
    <w:tmpl w:val="B2723C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EEFE44A2">
      <w:start w:val="2"/>
      <w:numFmt w:val="decimal"/>
      <w:lvlText w:val="%4."/>
      <w:lvlJc w:val="left"/>
      <w:pPr>
        <w:ind w:left="3600" w:hanging="360"/>
      </w:pPr>
      <w:rPr>
        <w:rFonts w:hint="default"/>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7DB1EB3"/>
    <w:multiLevelType w:val="multilevel"/>
    <w:tmpl w:val="DC3229FA"/>
    <w:lvl w:ilvl="0">
      <w:start w:val="3"/>
      <w:numFmt w:val="decimal"/>
      <w:lvlText w:val="%1."/>
      <w:lvlJc w:val="left"/>
      <w:pPr>
        <w:ind w:left="720" w:hanging="360"/>
      </w:pPr>
      <w:rPr>
        <w:rFonts w:ascii="Times New Roman" w:hAnsi="Times New Roman" w:cs="Times New Roman" w:hint="default"/>
        <w:b w:val="0"/>
        <w:color w:val="000000"/>
        <w:sz w:val="22"/>
        <w:szCs w:val="22"/>
      </w:rPr>
    </w:lvl>
    <w:lvl w:ilvl="1">
      <w:start w:val="1"/>
      <w:numFmt w:val="none"/>
      <w:suff w:val="nothing"/>
      <w:lvlText w:val=""/>
      <w:lvlJc w:val="left"/>
      <w:pPr>
        <w:ind w:left="1080" w:hanging="360"/>
      </w:pPr>
      <w:rPr>
        <w:rFonts w:hint="default"/>
      </w:rPr>
    </w:lvl>
    <w:lvl w:ilvl="2">
      <w:start w:val="1"/>
      <w:numFmt w:val="none"/>
      <w:suff w:val="nothing"/>
      <w:lvlText w:val=""/>
      <w:lvlJc w:val="left"/>
      <w:pPr>
        <w:ind w:left="1440" w:hanging="360"/>
      </w:pPr>
      <w:rPr>
        <w:rFonts w:hint="default"/>
      </w:r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2880" w:hanging="360"/>
      </w:pPr>
      <w:rPr>
        <w:rFonts w:hint="default"/>
      </w:rPr>
    </w:lvl>
    <w:lvl w:ilvl="7">
      <w:start w:val="1"/>
      <w:numFmt w:val="none"/>
      <w:suff w:val="nothing"/>
      <w:lvlText w:val=""/>
      <w:lvlJc w:val="left"/>
      <w:pPr>
        <w:ind w:left="3240" w:hanging="360"/>
      </w:pPr>
      <w:rPr>
        <w:rFonts w:hint="default"/>
      </w:rPr>
    </w:lvl>
    <w:lvl w:ilvl="8">
      <w:start w:val="1"/>
      <w:numFmt w:val="none"/>
      <w:suff w:val="nothing"/>
      <w:lvlText w:val=""/>
      <w:lvlJc w:val="left"/>
      <w:pPr>
        <w:ind w:left="3600" w:hanging="360"/>
      </w:pPr>
      <w:rPr>
        <w:rFonts w:hint="default"/>
      </w:rPr>
    </w:lvl>
  </w:abstractNum>
  <w:abstractNum w:abstractNumId="22" w15:restartNumberingAfterBreak="0">
    <w:nsid w:val="3DBA476D"/>
    <w:multiLevelType w:val="hybridMultilevel"/>
    <w:tmpl w:val="DA407564"/>
    <w:lvl w:ilvl="0" w:tplc="D5FA6EAE">
      <w:start w:val="4"/>
      <w:numFmt w:val="decimal"/>
      <w:lvlText w:val="%1."/>
      <w:lvlJc w:val="left"/>
      <w:pPr>
        <w:ind w:left="786"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893050"/>
    <w:multiLevelType w:val="multilevel"/>
    <w:tmpl w:val="4E269D34"/>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2C1183A"/>
    <w:multiLevelType w:val="multilevel"/>
    <w:tmpl w:val="C25E3894"/>
    <w:lvl w:ilvl="0">
      <w:start w:val="1"/>
      <w:numFmt w:val="decimal"/>
      <w:lvlText w:val="%1."/>
      <w:lvlJc w:val="left"/>
      <w:pPr>
        <w:ind w:left="720" w:hanging="360"/>
      </w:pPr>
      <w:rPr>
        <w:rFonts w:ascii="Times New Roman" w:hAnsi="Times New Roman" w:cs="Times New Roman" w:hint="default"/>
        <w:b w:val="0"/>
        <w:color w:val="000000"/>
        <w:sz w:val="22"/>
        <w:szCs w:val="22"/>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5" w15:restartNumberingAfterBreak="0">
    <w:nsid w:val="4AB304F9"/>
    <w:multiLevelType w:val="hybridMultilevel"/>
    <w:tmpl w:val="F9CEFA24"/>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A12A27"/>
    <w:multiLevelType w:val="hybridMultilevel"/>
    <w:tmpl w:val="52E22248"/>
    <w:lvl w:ilvl="0" w:tplc="A9546BFC">
      <w:start w:val="1"/>
      <w:numFmt w:val="decimal"/>
      <w:lvlText w:val="%1."/>
      <w:lvlJc w:val="left"/>
      <w:pPr>
        <w:ind w:left="786" w:hanging="360"/>
      </w:pPr>
      <w:rPr>
        <w:rFonts w:hint="default"/>
        <w:b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49A7244"/>
    <w:multiLevelType w:val="multilevel"/>
    <w:tmpl w:val="6C8218D2"/>
    <w:lvl w:ilvl="0">
      <w:start w:val="1"/>
      <w:numFmt w:val="decimal"/>
      <w:lvlText w:val="%1."/>
      <w:lvlJc w:val="left"/>
      <w:pPr>
        <w:ind w:left="928" w:hanging="360"/>
      </w:pPr>
      <w:rPr>
        <w:rFonts w:ascii="Times New Roman" w:hAnsi="Times New Roman" w:cs="Times New Roman" w:hint="default"/>
        <w:b w:val="0"/>
        <w:sz w:val="22"/>
        <w:szCs w:val="22"/>
      </w:rPr>
    </w:lvl>
    <w:lvl w:ilvl="1">
      <w:start w:val="1"/>
      <w:numFmt w:val="lowerLetter"/>
      <w:lvlText w:val="%2)"/>
      <w:lvlJc w:val="left"/>
      <w:pPr>
        <w:ind w:left="1080" w:hanging="360"/>
      </w:pPr>
      <w:rPr>
        <w:rFonts w:ascii="Times New Roman" w:hAnsi="Times New Roman" w:cs="Times New Roman" w:hint="default"/>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9CA5858"/>
    <w:multiLevelType w:val="hybridMultilevel"/>
    <w:tmpl w:val="CCEE867C"/>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D1B3025"/>
    <w:multiLevelType w:val="hybridMultilevel"/>
    <w:tmpl w:val="76006B96"/>
    <w:lvl w:ilvl="0" w:tplc="FFFFFFFF">
      <w:start w:val="1"/>
      <w:numFmt w:val="lowerLetter"/>
      <w:lvlText w:val="%1)"/>
      <w:lvlJc w:val="left"/>
      <w:pPr>
        <w:ind w:left="1506" w:hanging="360"/>
      </w:pPr>
      <w:rPr>
        <w:rFonts w:hint="default"/>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0" w15:restartNumberingAfterBreak="0">
    <w:nsid w:val="626A475A"/>
    <w:multiLevelType w:val="hybridMultilevel"/>
    <w:tmpl w:val="20C20216"/>
    <w:lvl w:ilvl="0" w:tplc="7756C028">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8CE7069"/>
    <w:multiLevelType w:val="hybridMultilevel"/>
    <w:tmpl w:val="8820B698"/>
    <w:name w:val="WW8Num52322"/>
    <w:lvl w:ilvl="0" w:tplc="2812BA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215F28"/>
    <w:multiLevelType w:val="hybridMultilevel"/>
    <w:tmpl w:val="ED987716"/>
    <w:lvl w:ilvl="0" w:tplc="3092DC5C">
      <w:start w:val="1"/>
      <w:numFmt w:val="decimal"/>
      <w:lvlText w:val="%1."/>
      <w:lvlJc w:val="left"/>
      <w:pPr>
        <w:ind w:left="786" w:hanging="360"/>
      </w:pPr>
      <w:rPr>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4F1667"/>
    <w:multiLevelType w:val="hybridMultilevel"/>
    <w:tmpl w:val="FCD662F6"/>
    <w:lvl w:ilvl="0" w:tplc="31A61AA4">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92"/>
        </w:tabs>
        <w:ind w:left="192" w:hanging="360"/>
      </w:pPr>
    </w:lvl>
    <w:lvl w:ilvl="2" w:tplc="0415001B" w:tentative="1">
      <w:start w:val="1"/>
      <w:numFmt w:val="lowerRoman"/>
      <w:lvlText w:val="%3."/>
      <w:lvlJc w:val="right"/>
      <w:pPr>
        <w:tabs>
          <w:tab w:val="num" w:pos="912"/>
        </w:tabs>
        <w:ind w:left="912" w:hanging="180"/>
      </w:pPr>
    </w:lvl>
    <w:lvl w:ilvl="3" w:tplc="0415000F" w:tentative="1">
      <w:start w:val="1"/>
      <w:numFmt w:val="decimal"/>
      <w:lvlText w:val="%4."/>
      <w:lvlJc w:val="left"/>
      <w:pPr>
        <w:tabs>
          <w:tab w:val="num" w:pos="1632"/>
        </w:tabs>
        <w:ind w:left="1632" w:hanging="360"/>
      </w:pPr>
    </w:lvl>
    <w:lvl w:ilvl="4" w:tplc="04150019" w:tentative="1">
      <w:start w:val="1"/>
      <w:numFmt w:val="lowerLetter"/>
      <w:lvlText w:val="%5."/>
      <w:lvlJc w:val="left"/>
      <w:pPr>
        <w:tabs>
          <w:tab w:val="num" w:pos="2352"/>
        </w:tabs>
        <w:ind w:left="2352" w:hanging="360"/>
      </w:pPr>
    </w:lvl>
    <w:lvl w:ilvl="5" w:tplc="0415001B" w:tentative="1">
      <w:start w:val="1"/>
      <w:numFmt w:val="lowerRoman"/>
      <w:lvlText w:val="%6."/>
      <w:lvlJc w:val="right"/>
      <w:pPr>
        <w:tabs>
          <w:tab w:val="num" w:pos="3072"/>
        </w:tabs>
        <w:ind w:left="3072" w:hanging="180"/>
      </w:pPr>
    </w:lvl>
    <w:lvl w:ilvl="6" w:tplc="0415000F" w:tentative="1">
      <w:start w:val="1"/>
      <w:numFmt w:val="decimal"/>
      <w:lvlText w:val="%7."/>
      <w:lvlJc w:val="left"/>
      <w:pPr>
        <w:tabs>
          <w:tab w:val="num" w:pos="3792"/>
        </w:tabs>
        <w:ind w:left="3792" w:hanging="360"/>
      </w:pPr>
    </w:lvl>
    <w:lvl w:ilvl="7" w:tplc="04150019" w:tentative="1">
      <w:start w:val="1"/>
      <w:numFmt w:val="lowerLetter"/>
      <w:lvlText w:val="%8."/>
      <w:lvlJc w:val="left"/>
      <w:pPr>
        <w:tabs>
          <w:tab w:val="num" w:pos="4512"/>
        </w:tabs>
        <w:ind w:left="4512" w:hanging="360"/>
      </w:pPr>
    </w:lvl>
    <w:lvl w:ilvl="8" w:tplc="0415001B" w:tentative="1">
      <w:start w:val="1"/>
      <w:numFmt w:val="lowerRoman"/>
      <w:lvlText w:val="%9."/>
      <w:lvlJc w:val="right"/>
      <w:pPr>
        <w:tabs>
          <w:tab w:val="num" w:pos="5232"/>
        </w:tabs>
        <w:ind w:left="5232" w:hanging="180"/>
      </w:pPr>
    </w:lvl>
  </w:abstractNum>
  <w:abstractNum w:abstractNumId="34" w15:restartNumberingAfterBreak="0">
    <w:nsid w:val="77A121E4"/>
    <w:multiLevelType w:val="hybridMultilevel"/>
    <w:tmpl w:val="C0DA2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23"/>
  </w:num>
  <w:num w:numId="4">
    <w:abstractNumId w:val="9"/>
  </w:num>
  <w:num w:numId="5">
    <w:abstractNumId w:val="19"/>
  </w:num>
  <w:num w:numId="6">
    <w:abstractNumId w:val="17"/>
  </w:num>
  <w:num w:numId="7">
    <w:abstractNumId w:val="15"/>
  </w:num>
  <w:num w:numId="8">
    <w:abstractNumId w:val="27"/>
  </w:num>
  <w:num w:numId="9">
    <w:abstractNumId w:val="29"/>
  </w:num>
  <w:num w:numId="10">
    <w:abstractNumId w:val="11"/>
  </w:num>
  <w:num w:numId="11">
    <w:abstractNumId w:val="28"/>
  </w:num>
  <w:num w:numId="12">
    <w:abstractNumId w:val="32"/>
  </w:num>
  <w:num w:numId="13">
    <w:abstractNumId w:val="20"/>
  </w:num>
  <w:num w:numId="14">
    <w:abstractNumId w:val="26"/>
  </w:num>
  <w:num w:numId="15">
    <w:abstractNumId w:val="31"/>
  </w:num>
  <w:num w:numId="16">
    <w:abstractNumId w:val="1"/>
  </w:num>
  <w:num w:numId="17">
    <w:abstractNumId w:val="2"/>
  </w:num>
  <w:num w:numId="18">
    <w:abstractNumId w:val="34"/>
  </w:num>
  <w:num w:numId="19">
    <w:abstractNumId w:val="18"/>
  </w:num>
  <w:num w:numId="20">
    <w:abstractNumId w:val="24"/>
  </w:num>
  <w:num w:numId="21">
    <w:abstractNumId w:val="21"/>
  </w:num>
  <w:num w:numId="22">
    <w:abstractNumId w:val="16"/>
  </w:num>
  <w:num w:numId="23">
    <w:abstractNumId w:val="30"/>
  </w:num>
  <w:num w:numId="24">
    <w:abstractNumId w:val="25"/>
  </w:num>
  <w:num w:numId="25">
    <w:abstractNumId w:val="22"/>
  </w:num>
  <w:num w:numId="26">
    <w:abstractNumId w:val="33"/>
  </w:num>
  <w:num w:numId="27">
    <w:abstractNumId w:val="14"/>
  </w:num>
  <w:num w:numId="2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0F"/>
    <w:rsid w:val="000149AA"/>
    <w:rsid w:val="00020069"/>
    <w:rsid w:val="00025A27"/>
    <w:rsid w:val="000305BE"/>
    <w:rsid w:val="000353F5"/>
    <w:rsid w:val="00040A0F"/>
    <w:rsid w:val="00060054"/>
    <w:rsid w:val="00080797"/>
    <w:rsid w:val="00090B14"/>
    <w:rsid w:val="000929D3"/>
    <w:rsid w:val="00094A32"/>
    <w:rsid w:val="0009640E"/>
    <w:rsid w:val="000C12B9"/>
    <w:rsid w:val="000D7311"/>
    <w:rsid w:val="00100CA7"/>
    <w:rsid w:val="00105BA1"/>
    <w:rsid w:val="00111970"/>
    <w:rsid w:val="00112BAC"/>
    <w:rsid w:val="0011307E"/>
    <w:rsid w:val="00115480"/>
    <w:rsid w:val="00117BB3"/>
    <w:rsid w:val="001204FE"/>
    <w:rsid w:val="00125F11"/>
    <w:rsid w:val="001338BA"/>
    <w:rsid w:val="001372D5"/>
    <w:rsid w:val="0014499C"/>
    <w:rsid w:val="00144B6B"/>
    <w:rsid w:val="00150290"/>
    <w:rsid w:val="001620EE"/>
    <w:rsid w:val="001675A5"/>
    <w:rsid w:val="00167887"/>
    <w:rsid w:val="001861A6"/>
    <w:rsid w:val="00192599"/>
    <w:rsid w:val="00195EC5"/>
    <w:rsid w:val="00197E26"/>
    <w:rsid w:val="001A3490"/>
    <w:rsid w:val="001C2BE8"/>
    <w:rsid w:val="001C70CE"/>
    <w:rsid w:val="001D30F1"/>
    <w:rsid w:val="001D3705"/>
    <w:rsid w:val="001D3A8B"/>
    <w:rsid w:val="001E6AC0"/>
    <w:rsid w:val="001F09D3"/>
    <w:rsid w:val="001F16BC"/>
    <w:rsid w:val="002027CE"/>
    <w:rsid w:val="00207D0E"/>
    <w:rsid w:val="00211697"/>
    <w:rsid w:val="002119D0"/>
    <w:rsid w:val="00220DA2"/>
    <w:rsid w:val="00226EF4"/>
    <w:rsid w:val="00227228"/>
    <w:rsid w:val="002314C2"/>
    <w:rsid w:val="00254AB7"/>
    <w:rsid w:val="002604A5"/>
    <w:rsid w:val="002632DD"/>
    <w:rsid w:val="00266368"/>
    <w:rsid w:val="002704D7"/>
    <w:rsid w:val="00274CDF"/>
    <w:rsid w:val="0027728F"/>
    <w:rsid w:val="00283D36"/>
    <w:rsid w:val="0029345A"/>
    <w:rsid w:val="00293CE9"/>
    <w:rsid w:val="00297AD0"/>
    <w:rsid w:val="002B00ED"/>
    <w:rsid w:val="002C3E38"/>
    <w:rsid w:val="002D2480"/>
    <w:rsid w:val="002D2E39"/>
    <w:rsid w:val="002D47E4"/>
    <w:rsid w:val="002E0B26"/>
    <w:rsid w:val="002F1780"/>
    <w:rsid w:val="00302C57"/>
    <w:rsid w:val="00305EB7"/>
    <w:rsid w:val="00313E64"/>
    <w:rsid w:val="00321AAB"/>
    <w:rsid w:val="00327E06"/>
    <w:rsid w:val="003336EC"/>
    <w:rsid w:val="003356AA"/>
    <w:rsid w:val="003375D8"/>
    <w:rsid w:val="00374186"/>
    <w:rsid w:val="003766EE"/>
    <w:rsid w:val="00377E5A"/>
    <w:rsid w:val="00383B0F"/>
    <w:rsid w:val="00383B6F"/>
    <w:rsid w:val="00384DBC"/>
    <w:rsid w:val="00386AE3"/>
    <w:rsid w:val="00391E3F"/>
    <w:rsid w:val="00393121"/>
    <w:rsid w:val="00396C21"/>
    <w:rsid w:val="003A52FD"/>
    <w:rsid w:val="003A7A87"/>
    <w:rsid w:val="003B1714"/>
    <w:rsid w:val="003C0524"/>
    <w:rsid w:val="003C302F"/>
    <w:rsid w:val="003D73F7"/>
    <w:rsid w:val="003E5233"/>
    <w:rsid w:val="003F1673"/>
    <w:rsid w:val="003F2F93"/>
    <w:rsid w:val="00411959"/>
    <w:rsid w:val="00440D76"/>
    <w:rsid w:val="00455631"/>
    <w:rsid w:val="004605BD"/>
    <w:rsid w:val="00470047"/>
    <w:rsid w:val="00470D1D"/>
    <w:rsid w:val="00476D97"/>
    <w:rsid w:val="004811D9"/>
    <w:rsid w:val="004817F3"/>
    <w:rsid w:val="00487D72"/>
    <w:rsid w:val="00493990"/>
    <w:rsid w:val="004964F6"/>
    <w:rsid w:val="0049681C"/>
    <w:rsid w:val="004A608D"/>
    <w:rsid w:val="004B2ABF"/>
    <w:rsid w:val="004B44F3"/>
    <w:rsid w:val="004B4817"/>
    <w:rsid w:val="004C0E0F"/>
    <w:rsid w:val="004D3656"/>
    <w:rsid w:val="004D3ECB"/>
    <w:rsid w:val="004E081C"/>
    <w:rsid w:val="00500EC3"/>
    <w:rsid w:val="00524FFA"/>
    <w:rsid w:val="005353F9"/>
    <w:rsid w:val="00541DF2"/>
    <w:rsid w:val="00541E4E"/>
    <w:rsid w:val="005430CD"/>
    <w:rsid w:val="00546A31"/>
    <w:rsid w:val="0056363D"/>
    <w:rsid w:val="005660B3"/>
    <w:rsid w:val="00591373"/>
    <w:rsid w:val="00594625"/>
    <w:rsid w:val="005B2698"/>
    <w:rsid w:val="005E5A58"/>
    <w:rsid w:val="005E64E1"/>
    <w:rsid w:val="00601B5A"/>
    <w:rsid w:val="00605BB5"/>
    <w:rsid w:val="00612B4E"/>
    <w:rsid w:val="006133DF"/>
    <w:rsid w:val="00642C29"/>
    <w:rsid w:val="00647DD0"/>
    <w:rsid w:val="006513DA"/>
    <w:rsid w:val="00651DCE"/>
    <w:rsid w:val="00662EF4"/>
    <w:rsid w:val="006719C3"/>
    <w:rsid w:val="006A0F7C"/>
    <w:rsid w:val="006B5AEC"/>
    <w:rsid w:val="006B7D2E"/>
    <w:rsid w:val="006C0B06"/>
    <w:rsid w:val="006C4B64"/>
    <w:rsid w:val="006C606A"/>
    <w:rsid w:val="006D0F5F"/>
    <w:rsid w:val="006D26F5"/>
    <w:rsid w:val="006D30D5"/>
    <w:rsid w:val="00706DCB"/>
    <w:rsid w:val="007167FC"/>
    <w:rsid w:val="007203FE"/>
    <w:rsid w:val="00722147"/>
    <w:rsid w:val="007226DE"/>
    <w:rsid w:val="00731D42"/>
    <w:rsid w:val="00736C8E"/>
    <w:rsid w:val="00741642"/>
    <w:rsid w:val="0074283E"/>
    <w:rsid w:val="00743323"/>
    <w:rsid w:val="00752E25"/>
    <w:rsid w:val="00761138"/>
    <w:rsid w:val="007621D6"/>
    <w:rsid w:val="00777AA5"/>
    <w:rsid w:val="0079791C"/>
    <w:rsid w:val="007A087D"/>
    <w:rsid w:val="007A1F28"/>
    <w:rsid w:val="007A233E"/>
    <w:rsid w:val="007A2F0A"/>
    <w:rsid w:val="007A5A9F"/>
    <w:rsid w:val="007B644F"/>
    <w:rsid w:val="007D087E"/>
    <w:rsid w:val="007D0F53"/>
    <w:rsid w:val="007D4498"/>
    <w:rsid w:val="007D5A85"/>
    <w:rsid w:val="007D5D4D"/>
    <w:rsid w:val="007E6CE3"/>
    <w:rsid w:val="007F1C6E"/>
    <w:rsid w:val="007F7950"/>
    <w:rsid w:val="0080520D"/>
    <w:rsid w:val="00820F40"/>
    <w:rsid w:val="008301F5"/>
    <w:rsid w:val="0083228A"/>
    <w:rsid w:val="00835652"/>
    <w:rsid w:val="00836F77"/>
    <w:rsid w:val="00841C50"/>
    <w:rsid w:val="00842A24"/>
    <w:rsid w:val="00845F4D"/>
    <w:rsid w:val="0084663A"/>
    <w:rsid w:val="008518B8"/>
    <w:rsid w:val="0085355C"/>
    <w:rsid w:val="00855667"/>
    <w:rsid w:val="00864D90"/>
    <w:rsid w:val="00883A5F"/>
    <w:rsid w:val="008861D2"/>
    <w:rsid w:val="00895275"/>
    <w:rsid w:val="008A28BB"/>
    <w:rsid w:val="008A5090"/>
    <w:rsid w:val="008B719D"/>
    <w:rsid w:val="008B760C"/>
    <w:rsid w:val="008C3F7F"/>
    <w:rsid w:val="008D3A03"/>
    <w:rsid w:val="008D6D03"/>
    <w:rsid w:val="008E1E0E"/>
    <w:rsid w:val="008E4BC8"/>
    <w:rsid w:val="008E61F2"/>
    <w:rsid w:val="008F51BB"/>
    <w:rsid w:val="009004C6"/>
    <w:rsid w:val="00903198"/>
    <w:rsid w:val="009128AA"/>
    <w:rsid w:val="009165C1"/>
    <w:rsid w:val="00917B23"/>
    <w:rsid w:val="00927940"/>
    <w:rsid w:val="00936AA7"/>
    <w:rsid w:val="00937709"/>
    <w:rsid w:val="0094031A"/>
    <w:rsid w:val="009504AB"/>
    <w:rsid w:val="0095137B"/>
    <w:rsid w:val="00957423"/>
    <w:rsid w:val="00957DBB"/>
    <w:rsid w:val="00971897"/>
    <w:rsid w:val="00977212"/>
    <w:rsid w:val="00977289"/>
    <w:rsid w:val="00977AEB"/>
    <w:rsid w:val="00987960"/>
    <w:rsid w:val="00992BC5"/>
    <w:rsid w:val="00997BDB"/>
    <w:rsid w:val="009A79BE"/>
    <w:rsid w:val="009C3749"/>
    <w:rsid w:val="009D1204"/>
    <w:rsid w:val="009D7A75"/>
    <w:rsid w:val="009F137E"/>
    <w:rsid w:val="009F3C30"/>
    <w:rsid w:val="009F43F8"/>
    <w:rsid w:val="009F6F50"/>
    <w:rsid w:val="00A115F6"/>
    <w:rsid w:val="00A11E7C"/>
    <w:rsid w:val="00A1339C"/>
    <w:rsid w:val="00A143E8"/>
    <w:rsid w:val="00A14A29"/>
    <w:rsid w:val="00A15F8E"/>
    <w:rsid w:val="00A21180"/>
    <w:rsid w:val="00A33187"/>
    <w:rsid w:val="00A543F0"/>
    <w:rsid w:val="00A62ADE"/>
    <w:rsid w:val="00A80E18"/>
    <w:rsid w:val="00A837C9"/>
    <w:rsid w:val="00AA2D2F"/>
    <w:rsid w:val="00AA6C04"/>
    <w:rsid w:val="00AB6251"/>
    <w:rsid w:val="00AB6617"/>
    <w:rsid w:val="00AC7D71"/>
    <w:rsid w:val="00AE6587"/>
    <w:rsid w:val="00B20433"/>
    <w:rsid w:val="00B277A2"/>
    <w:rsid w:val="00B3284C"/>
    <w:rsid w:val="00B33623"/>
    <w:rsid w:val="00B34E9F"/>
    <w:rsid w:val="00B376DB"/>
    <w:rsid w:val="00B56794"/>
    <w:rsid w:val="00B60118"/>
    <w:rsid w:val="00B616E0"/>
    <w:rsid w:val="00B63633"/>
    <w:rsid w:val="00B7577C"/>
    <w:rsid w:val="00B80883"/>
    <w:rsid w:val="00B82656"/>
    <w:rsid w:val="00B84A2A"/>
    <w:rsid w:val="00BA744E"/>
    <w:rsid w:val="00BE57EC"/>
    <w:rsid w:val="00BF38F3"/>
    <w:rsid w:val="00C15485"/>
    <w:rsid w:val="00C16AF7"/>
    <w:rsid w:val="00C2224A"/>
    <w:rsid w:val="00C27D98"/>
    <w:rsid w:val="00C378A2"/>
    <w:rsid w:val="00C4201B"/>
    <w:rsid w:val="00C434D3"/>
    <w:rsid w:val="00C44FF0"/>
    <w:rsid w:val="00C56724"/>
    <w:rsid w:val="00C606F1"/>
    <w:rsid w:val="00C64ACB"/>
    <w:rsid w:val="00C82F97"/>
    <w:rsid w:val="00C85A25"/>
    <w:rsid w:val="00C860CE"/>
    <w:rsid w:val="00C90140"/>
    <w:rsid w:val="00C96D3C"/>
    <w:rsid w:val="00CA10DE"/>
    <w:rsid w:val="00CA3F6C"/>
    <w:rsid w:val="00CB255D"/>
    <w:rsid w:val="00CB64B3"/>
    <w:rsid w:val="00D02234"/>
    <w:rsid w:val="00D02E37"/>
    <w:rsid w:val="00D0389A"/>
    <w:rsid w:val="00D03C53"/>
    <w:rsid w:val="00D10DD7"/>
    <w:rsid w:val="00D11532"/>
    <w:rsid w:val="00D146DD"/>
    <w:rsid w:val="00D222AE"/>
    <w:rsid w:val="00D37D55"/>
    <w:rsid w:val="00D50B38"/>
    <w:rsid w:val="00D5262B"/>
    <w:rsid w:val="00D56F34"/>
    <w:rsid w:val="00D62DCA"/>
    <w:rsid w:val="00D679E0"/>
    <w:rsid w:val="00D702F4"/>
    <w:rsid w:val="00D76EAE"/>
    <w:rsid w:val="00D771DF"/>
    <w:rsid w:val="00D952A5"/>
    <w:rsid w:val="00D96E00"/>
    <w:rsid w:val="00DA108D"/>
    <w:rsid w:val="00DA1ACF"/>
    <w:rsid w:val="00DB025F"/>
    <w:rsid w:val="00DB0D10"/>
    <w:rsid w:val="00DB3B22"/>
    <w:rsid w:val="00DB69F3"/>
    <w:rsid w:val="00DC30EE"/>
    <w:rsid w:val="00DC4E95"/>
    <w:rsid w:val="00DD7B0E"/>
    <w:rsid w:val="00DE139F"/>
    <w:rsid w:val="00DE6BD3"/>
    <w:rsid w:val="00DF1BFE"/>
    <w:rsid w:val="00DF3E31"/>
    <w:rsid w:val="00E14E65"/>
    <w:rsid w:val="00E16736"/>
    <w:rsid w:val="00E22C25"/>
    <w:rsid w:val="00E23463"/>
    <w:rsid w:val="00E34408"/>
    <w:rsid w:val="00E519EA"/>
    <w:rsid w:val="00E562E5"/>
    <w:rsid w:val="00E6294D"/>
    <w:rsid w:val="00E75003"/>
    <w:rsid w:val="00E750B0"/>
    <w:rsid w:val="00E778B5"/>
    <w:rsid w:val="00E87D08"/>
    <w:rsid w:val="00E96E1C"/>
    <w:rsid w:val="00EA39CF"/>
    <w:rsid w:val="00EB1F68"/>
    <w:rsid w:val="00EB285C"/>
    <w:rsid w:val="00ED1364"/>
    <w:rsid w:val="00EE1AF7"/>
    <w:rsid w:val="00EE73A5"/>
    <w:rsid w:val="00F00FD7"/>
    <w:rsid w:val="00F018E0"/>
    <w:rsid w:val="00F20EC1"/>
    <w:rsid w:val="00F3106A"/>
    <w:rsid w:val="00F32C4E"/>
    <w:rsid w:val="00F34185"/>
    <w:rsid w:val="00F40FC3"/>
    <w:rsid w:val="00F432C0"/>
    <w:rsid w:val="00F52B1A"/>
    <w:rsid w:val="00F70E1E"/>
    <w:rsid w:val="00F74C44"/>
    <w:rsid w:val="00F81BB4"/>
    <w:rsid w:val="00F94418"/>
    <w:rsid w:val="00FB3133"/>
    <w:rsid w:val="00FC7042"/>
    <w:rsid w:val="00FD2B7B"/>
    <w:rsid w:val="00FD41E3"/>
    <w:rsid w:val="00FD4AB9"/>
    <w:rsid w:val="00FE048A"/>
    <w:rsid w:val="00FF1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6F09"/>
  <w15:docId w15:val="{242574D2-C630-4A5D-82CF-C5A3ED66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0E0F"/>
    <w:pPr>
      <w:spacing w:after="0"/>
    </w:pPr>
    <w:rPr>
      <w:rFonts w:ascii="Calibri" w:eastAsia="Droid Sans Fallback" w:hAnsi="Calibri" w:cs="Times New Roman"/>
      <w:lang w:eastAsia="pl-PL"/>
    </w:rPr>
  </w:style>
  <w:style w:type="paragraph" w:styleId="Nagwek2">
    <w:name w:val="heading 2"/>
    <w:basedOn w:val="Normalny1"/>
    <w:link w:val="Nagwek2Znak"/>
    <w:rsid w:val="004C0E0F"/>
    <w:pPr>
      <w:keepNext/>
      <w:jc w:val="center"/>
      <w:outlineLvl w:val="1"/>
    </w:pPr>
    <w:rPr>
      <w:rFonts w:ascii="Arial" w:eastAsia="Times New Roman" w:hAnsi="Arial" w:cs="Times New Roman"/>
      <w:b/>
      <w:szCs w:val="20"/>
      <w:lang w:eastAsia="pl-PL"/>
    </w:rPr>
  </w:style>
  <w:style w:type="paragraph" w:styleId="Nagwek3">
    <w:name w:val="heading 3"/>
    <w:basedOn w:val="Normalny1"/>
    <w:link w:val="Nagwek3Znak"/>
    <w:rsid w:val="004C0E0F"/>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C0E0F"/>
    <w:rPr>
      <w:rFonts w:ascii="Arial" w:eastAsia="Times New Roman" w:hAnsi="Arial" w:cs="Times New Roman"/>
      <w:b/>
      <w:color w:val="00000A"/>
      <w:sz w:val="24"/>
      <w:szCs w:val="20"/>
      <w:lang w:eastAsia="pl-PL" w:bidi="hi-IN"/>
    </w:rPr>
  </w:style>
  <w:style w:type="character" w:customStyle="1" w:styleId="Nagwek3Znak">
    <w:name w:val="Nagłówek 3 Znak"/>
    <w:basedOn w:val="Domylnaczcionkaakapitu"/>
    <w:link w:val="Nagwek3"/>
    <w:rsid w:val="004C0E0F"/>
    <w:rPr>
      <w:rFonts w:ascii="Cambria" w:eastAsia="Lucida Sans Unicode" w:hAnsi="Cambria" w:cs="Tahoma"/>
      <w:b/>
      <w:bCs/>
      <w:color w:val="4F81BD"/>
      <w:sz w:val="24"/>
      <w:szCs w:val="24"/>
      <w:lang w:eastAsia="zh-CN" w:bidi="hi-IN"/>
    </w:rPr>
  </w:style>
  <w:style w:type="paragraph" w:customStyle="1" w:styleId="Normalny1">
    <w:name w:val="Normalny1"/>
    <w:rsid w:val="004C0E0F"/>
    <w:pPr>
      <w:widowControl w:val="0"/>
      <w:suppressAutoHyphens/>
      <w:spacing w:after="0" w:line="240" w:lineRule="auto"/>
      <w:textAlignment w:val="baseline"/>
    </w:pPr>
    <w:rPr>
      <w:rFonts w:ascii="Times New Roman" w:eastAsia="Lucida Sans Unicode" w:hAnsi="Times New Roman" w:cs="Tahoma"/>
      <w:color w:val="00000A"/>
      <w:sz w:val="24"/>
      <w:szCs w:val="24"/>
      <w:lang w:eastAsia="zh-CN" w:bidi="hi-IN"/>
    </w:rPr>
  </w:style>
  <w:style w:type="character" w:customStyle="1" w:styleId="TekstpodstawowyZnak2">
    <w:name w:val="Tekst podstawowy Znak2"/>
    <w:link w:val="Tretekstu"/>
    <w:uiPriority w:val="99"/>
    <w:rsid w:val="004C0E0F"/>
    <w:rPr>
      <w:rFonts w:ascii="Liberation Serif" w:eastAsia="DejaVu Sans" w:hAnsi="Liberation Serif" w:cs="Mangal"/>
      <w:color w:val="00000A"/>
      <w:sz w:val="24"/>
      <w:szCs w:val="21"/>
      <w:lang w:eastAsia="zh-CN" w:bidi="hi-IN"/>
    </w:rPr>
  </w:style>
  <w:style w:type="paragraph" w:customStyle="1" w:styleId="Tretekstu">
    <w:name w:val="Treść tekstu"/>
    <w:basedOn w:val="Normalny1"/>
    <w:link w:val="TekstpodstawowyZnak2"/>
    <w:uiPriority w:val="99"/>
    <w:unhideWhenUsed/>
    <w:rsid w:val="004C0E0F"/>
    <w:pPr>
      <w:spacing w:after="120" w:line="360" w:lineRule="auto"/>
    </w:pPr>
    <w:rPr>
      <w:rFonts w:ascii="Liberation Serif" w:eastAsia="DejaVu Sans" w:hAnsi="Liberation Serif" w:cs="Mangal"/>
      <w:szCs w:val="21"/>
    </w:rPr>
  </w:style>
  <w:style w:type="paragraph" w:styleId="Akapitzlist">
    <w:name w:val="List Paragraph"/>
    <w:basedOn w:val="Normalny1"/>
    <w:qFormat/>
    <w:rsid w:val="004C0E0F"/>
    <w:pPr>
      <w:spacing w:after="200"/>
      <w:ind w:left="720"/>
      <w:contextualSpacing/>
    </w:pPr>
  </w:style>
  <w:style w:type="paragraph" w:styleId="NormalnyWeb">
    <w:name w:val="Normal (Web)"/>
    <w:basedOn w:val="Normalny1"/>
    <w:uiPriority w:val="99"/>
    <w:rsid w:val="004C0E0F"/>
    <w:pPr>
      <w:spacing w:before="100" w:after="100"/>
    </w:pPr>
    <w:rPr>
      <w:rFonts w:eastAsia="Times New Roman" w:cs="Times New Roman"/>
      <w:szCs w:val="20"/>
      <w:lang w:eastAsia="pl-PL"/>
    </w:rPr>
  </w:style>
  <w:style w:type="paragraph" w:customStyle="1" w:styleId="Numerowany">
    <w:name w:val="Numerowany"/>
    <w:basedOn w:val="Normalny1"/>
    <w:rsid w:val="004C0E0F"/>
    <w:pPr>
      <w:tabs>
        <w:tab w:val="left" w:pos="680"/>
      </w:tabs>
      <w:suppressAutoHyphens w:val="0"/>
      <w:spacing w:before="240"/>
      <w:ind w:left="680" w:hanging="396"/>
      <w:jc w:val="both"/>
    </w:pPr>
    <w:rPr>
      <w:rFonts w:cs="Calibri"/>
      <w:lang w:eastAsia="pl-PL"/>
    </w:rPr>
  </w:style>
  <w:style w:type="paragraph" w:customStyle="1" w:styleId="Default">
    <w:name w:val="Default"/>
    <w:rsid w:val="004C0E0F"/>
    <w:pPr>
      <w:suppressAutoHyphens/>
      <w:spacing w:after="0" w:line="100" w:lineRule="atLeast"/>
    </w:pPr>
    <w:rPr>
      <w:rFonts w:ascii="Calibri" w:eastAsia="DejaVu Sans" w:hAnsi="Calibri" w:cs="Calibri"/>
      <w:color w:val="000000"/>
      <w:sz w:val="24"/>
      <w:szCs w:val="24"/>
      <w:lang w:eastAsia="pl-PL"/>
    </w:rPr>
  </w:style>
  <w:style w:type="paragraph" w:customStyle="1" w:styleId="justify">
    <w:name w:val="justify"/>
    <w:rsid w:val="004C0E0F"/>
    <w:pPr>
      <w:spacing w:after="0"/>
      <w:jc w:val="both"/>
    </w:pPr>
    <w:rPr>
      <w:rFonts w:ascii="Arial Narrow" w:eastAsia="Arial Narrow" w:hAnsi="Arial Narrow" w:cs="Arial Narrow"/>
      <w:lang w:eastAsia="pl-PL"/>
    </w:rPr>
  </w:style>
  <w:style w:type="paragraph" w:styleId="Tekstpodstawowy">
    <w:name w:val="Body Text"/>
    <w:basedOn w:val="Normalny1"/>
    <w:link w:val="TekstpodstawowyZnak"/>
    <w:rsid w:val="004C0E0F"/>
    <w:pPr>
      <w:spacing w:after="120" w:line="360" w:lineRule="auto"/>
    </w:pPr>
    <w:rPr>
      <w:rFonts w:ascii="Liberation Serif" w:eastAsia="DejaVu Sans" w:hAnsi="Liberation Serif" w:cs="Mangal"/>
      <w:szCs w:val="21"/>
    </w:rPr>
  </w:style>
  <w:style w:type="character" w:customStyle="1" w:styleId="TekstpodstawowyZnak">
    <w:name w:val="Tekst podstawowy Znak"/>
    <w:basedOn w:val="Domylnaczcionkaakapitu"/>
    <w:link w:val="Tekstpodstawowy"/>
    <w:rsid w:val="004C0E0F"/>
    <w:rPr>
      <w:rFonts w:ascii="Liberation Serif" w:eastAsia="DejaVu Sans" w:hAnsi="Liberation Serif" w:cs="Mangal"/>
      <w:color w:val="00000A"/>
      <w:sz w:val="24"/>
      <w:szCs w:val="21"/>
      <w:lang w:eastAsia="zh-CN" w:bidi="hi-IN"/>
    </w:rPr>
  </w:style>
  <w:style w:type="character" w:customStyle="1" w:styleId="Wyrnienie">
    <w:name w:val="Wyróżnienie"/>
    <w:rsid w:val="004C0E0F"/>
    <w:rPr>
      <w:i/>
      <w:iCs/>
    </w:rPr>
  </w:style>
  <w:style w:type="paragraph" w:styleId="Nagwek">
    <w:name w:val="header"/>
    <w:basedOn w:val="Normalny"/>
    <w:link w:val="NagwekZnak"/>
    <w:uiPriority w:val="99"/>
    <w:unhideWhenUsed/>
    <w:rsid w:val="00722147"/>
    <w:pPr>
      <w:tabs>
        <w:tab w:val="center" w:pos="4536"/>
        <w:tab w:val="right" w:pos="9072"/>
      </w:tabs>
      <w:spacing w:line="240" w:lineRule="auto"/>
    </w:pPr>
  </w:style>
  <w:style w:type="character" w:customStyle="1" w:styleId="NagwekZnak">
    <w:name w:val="Nagłówek Znak"/>
    <w:basedOn w:val="Domylnaczcionkaakapitu"/>
    <w:link w:val="Nagwek"/>
    <w:uiPriority w:val="99"/>
    <w:rsid w:val="00722147"/>
    <w:rPr>
      <w:rFonts w:ascii="Calibri" w:eastAsia="Droid Sans Fallback" w:hAnsi="Calibri" w:cs="Times New Roman"/>
      <w:lang w:eastAsia="pl-PL"/>
    </w:rPr>
  </w:style>
  <w:style w:type="paragraph" w:styleId="Stopka">
    <w:name w:val="footer"/>
    <w:basedOn w:val="Normalny"/>
    <w:link w:val="StopkaZnak"/>
    <w:uiPriority w:val="99"/>
    <w:unhideWhenUsed/>
    <w:rsid w:val="00722147"/>
    <w:pPr>
      <w:tabs>
        <w:tab w:val="center" w:pos="4536"/>
        <w:tab w:val="right" w:pos="9072"/>
      </w:tabs>
      <w:spacing w:line="240" w:lineRule="auto"/>
    </w:pPr>
  </w:style>
  <w:style w:type="character" w:customStyle="1" w:styleId="StopkaZnak">
    <w:name w:val="Stopka Znak"/>
    <w:basedOn w:val="Domylnaczcionkaakapitu"/>
    <w:link w:val="Stopka"/>
    <w:uiPriority w:val="99"/>
    <w:rsid w:val="00722147"/>
    <w:rPr>
      <w:rFonts w:ascii="Calibri" w:eastAsia="Droid Sans Fallback" w:hAnsi="Calibri" w:cs="Times New Roman"/>
      <w:lang w:eastAsia="pl-PL"/>
    </w:rPr>
  </w:style>
  <w:style w:type="paragraph" w:styleId="Tekstdymka">
    <w:name w:val="Balloon Text"/>
    <w:basedOn w:val="Normalny"/>
    <w:link w:val="TekstdymkaZnak"/>
    <w:uiPriority w:val="99"/>
    <w:semiHidden/>
    <w:unhideWhenUsed/>
    <w:rsid w:val="0072214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2147"/>
    <w:rPr>
      <w:rFonts w:ascii="Tahoma" w:eastAsia="Droid Sans Fallback" w:hAnsi="Tahoma" w:cs="Tahoma"/>
      <w:sz w:val="16"/>
      <w:szCs w:val="16"/>
      <w:lang w:eastAsia="pl-PL"/>
    </w:rPr>
  </w:style>
  <w:style w:type="paragraph" w:customStyle="1" w:styleId="Akapitzlist1">
    <w:name w:val="Akapit z listą1"/>
    <w:basedOn w:val="Normalny"/>
    <w:rsid w:val="00C606F1"/>
    <w:pPr>
      <w:suppressAutoHyphens/>
      <w:spacing w:line="240" w:lineRule="auto"/>
    </w:pPr>
    <w:rPr>
      <w:rFonts w:ascii="Times New Roman" w:eastAsia="Times New Roman" w:hAnsi="Times New Roman"/>
      <w:kern w:val="1"/>
      <w:sz w:val="24"/>
      <w:szCs w:val="24"/>
      <w:lang w:eastAsia="ar-SA"/>
    </w:rPr>
  </w:style>
  <w:style w:type="character" w:customStyle="1" w:styleId="txt-new">
    <w:name w:val="txt-new"/>
    <w:basedOn w:val="Domylnaczcionkaakapitu"/>
    <w:rsid w:val="0094031A"/>
  </w:style>
  <w:style w:type="paragraph" w:customStyle="1" w:styleId="NormalnyWeb1">
    <w:name w:val="Normalny (Web)1"/>
    <w:rsid w:val="007D5D4D"/>
    <w:pPr>
      <w:widowControl w:val="0"/>
      <w:suppressAutoHyphens/>
      <w:spacing w:before="100" w:after="119" w:line="100" w:lineRule="atLeast"/>
    </w:pPr>
    <w:rPr>
      <w:rFonts w:ascii="Times New Roman" w:eastAsia="Times New Roman" w:hAnsi="Times New Roman" w:cs="Times New Roman"/>
      <w:kern w:val="1"/>
      <w:sz w:val="24"/>
      <w:szCs w:val="24"/>
      <w:lang w:eastAsia="zh-CN" w:bidi="hi-IN"/>
    </w:rPr>
  </w:style>
  <w:style w:type="paragraph" w:customStyle="1" w:styleId="NormalnyWeb2">
    <w:name w:val="Normalny (Web)2"/>
    <w:rsid w:val="004D3ECB"/>
    <w:pPr>
      <w:widowControl w:val="0"/>
      <w:suppressAutoHyphens/>
      <w:spacing w:before="100" w:after="119" w:line="100" w:lineRule="atLeast"/>
    </w:pPr>
    <w:rPr>
      <w:rFonts w:ascii="Times New Roman" w:eastAsia="Times New Roman" w:hAnsi="Times New Roman" w:cs="Times New Roman"/>
      <w:kern w:val="1"/>
      <w:sz w:val="24"/>
      <w:szCs w:val="24"/>
      <w:lang w:eastAsia="zh-CN" w:bidi="hi-IN"/>
    </w:rPr>
  </w:style>
  <w:style w:type="character" w:customStyle="1" w:styleId="Symbolewypunktowania">
    <w:name w:val="Symbole wypunktowania"/>
    <w:rsid w:val="0095137B"/>
    <w:rPr>
      <w:rFonts w:ascii="OpenSymbol" w:eastAsia="OpenSymbol" w:hAnsi="OpenSymbol" w:cs="OpenSymbol"/>
    </w:rPr>
  </w:style>
  <w:style w:type="character" w:styleId="Odwoaniedokomentarza">
    <w:name w:val="annotation reference"/>
    <w:basedOn w:val="Domylnaczcionkaakapitu"/>
    <w:uiPriority w:val="99"/>
    <w:semiHidden/>
    <w:unhideWhenUsed/>
    <w:rsid w:val="0095137B"/>
    <w:rPr>
      <w:sz w:val="16"/>
      <w:szCs w:val="16"/>
    </w:rPr>
  </w:style>
  <w:style w:type="paragraph" w:styleId="Tekstkomentarza">
    <w:name w:val="annotation text"/>
    <w:basedOn w:val="Normalny"/>
    <w:link w:val="TekstkomentarzaZnak"/>
    <w:uiPriority w:val="99"/>
    <w:unhideWhenUsed/>
    <w:rsid w:val="0095137B"/>
    <w:pPr>
      <w:spacing w:line="240" w:lineRule="auto"/>
    </w:pPr>
    <w:rPr>
      <w:sz w:val="20"/>
      <w:szCs w:val="20"/>
    </w:rPr>
  </w:style>
  <w:style w:type="character" w:customStyle="1" w:styleId="TekstkomentarzaZnak">
    <w:name w:val="Tekst komentarza Znak"/>
    <w:basedOn w:val="Domylnaczcionkaakapitu"/>
    <w:link w:val="Tekstkomentarza"/>
    <w:uiPriority w:val="99"/>
    <w:rsid w:val="0095137B"/>
    <w:rPr>
      <w:rFonts w:ascii="Calibri" w:eastAsia="Droid Sans Fallback"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5137B"/>
    <w:rPr>
      <w:b/>
      <w:bCs/>
    </w:rPr>
  </w:style>
  <w:style w:type="character" w:customStyle="1" w:styleId="TematkomentarzaZnak">
    <w:name w:val="Temat komentarza Znak"/>
    <w:basedOn w:val="TekstkomentarzaZnak"/>
    <w:link w:val="Tematkomentarza"/>
    <w:uiPriority w:val="99"/>
    <w:semiHidden/>
    <w:rsid w:val="0095137B"/>
    <w:rPr>
      <w:rFonts w:ascii="Calibri" w:eastAsia="Droid Sans Fallback" w:hAnsi="Calibri" w:cs="Times New Roman"/>
      <w:b/>
      <w:bCs/>
      <w:sz w:val="20"/>
      <w:szCs w:val="20"/>
      <w:lang w:eastAsia="pl-PL"/>
    </w:rPr>
  </w:style>
  <w:style w:type="paragraph" w:customStyle="1" w:styleId="NormalnyWeb3">
    <w:name w:val="Normalny (Web)3"/>
    <w:rsid w:val="00D37D55"/>
    <w:pPr>
      <w:widowControl w:val="0"/>
      <w:suppressAutoHyphens/>
      <w:spacing w:before="100" w:after="119" w:line="100" w:lineRule="atLeast"/>
    </w:pPr>
    <w:rPr>
      <w:rFonts w:ascii="Times New Roman" w:eastAsia="Times New Roman" w:hAnsi="Times New Roman" w:cs="Times New Roman"/>
      <w:kern w:val="1"/>
      <w:sz w:val="24"/>
      <w:szCs w:val="24"/>
      <w:lang w:eastAsia="zh-CN" w:bidi="hi-IN"/>
    </w:rPr>
  </w:style>
  <w:style w:type="character" w:customStyle="1" w:styleId="Znakinumeracji">
    <w:name w:val="Znaki numeracji"/>
    <w:rsid w:val="00A14A29"/>
  </w:style>
  <w:style w:type="paragraph" w:styleId="Poprawka">
    <w:name w:val="Revision"/>
    <w:hidden/>
    <w:uiPriority w:val="99"/>
    <w:semiHidden/>
    <w:rsid w:val="00D5262B"/>
    <w:pPr>
      <w:spacing w:after="0" w:line="240" w:lineRule="auto"/>
    </w:pPr>
    <w:rPr>
      <w:rFonts w:ascii="Calibri" w:eastAsia="Droid Sans Fallback" w:hAnsi="Calibri" w:cs="Times New Roman"/>
      <w:lang w:eastAsia="pl-PL"/>
    </w:rPr>
  </w:style>
  <w:style w:type="paragraph" w:styleId="Tekstpodstawowy2">
    <w:name w:val="Body Text 2"/>
    <w:basedOn w:val="Normalny"/>
    <w:link w:val="Tekstpodstawowy2Znak"/>
    <w:uiPriority w:val="99"/>
    <w:semiHidden/>
    <w:unhideWhenUsed/>
    <w:rsid w:val="00386AE3"/>
    <w:pPr>
      <w:spacing w:after="120" w:line="480" w:lineRule="auto"/>
    </w:pPr>
  </w:style>
  <w:style w:type="character" w:customStyle="1" w:styleId="Tekstpodstawowy2Znak">
    <w:name w:val="Tekst podstawowy 2 Znak"/>
    <w:basedOn w:val="Domylnaczcionkaakapitu"/>
    <w:link w:val="Tekstpodstawowy2"/>
    <w:uiPriority w:val="99"/>
    <w:semiHidden/>
    <w:rsid w:val="00386AE3"/>
    <w:rPr>
      <w:rFonts w:ascii="Calibri" w:eastAsia="Droid Sans Fallback"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86200">
      <w:bodyDiv w:val="1"/>
      <w:marLeft w:val="0"/>
      <w:marRight w:val="0"/>
      <w:marTop w:val="0"/>
      <w:marBottom w:val="0"/>
      <w:divBdr>
        <w:top w:val="none" w:sz="0" w:space="0" w:color="auto"/>
        <w:left w:val="none" w:sz="0" w:space="0" w:color="auto"/>
        <w:bottom w:val="none" w:sz="0" w:space="0" w:color="auto"/>
        <w:right w:val="none" w:sz="0" w:space="0" w:color="auto"/>
      </w:divBdr>
    </w:div>
    <w:div w:id="781455919">
      <w:bodyDiv w:val="1"/>
      <w:marLeft w:val="0"/>
      <w:marRight w:val="0"/>
      <w:marTop w:val="0"/>
      <w:marBottom w:val="0"/>
      <w:divBdr>
        <w:top w:val="none" w:sz="0" w:space="0" w:color="auto"/>
        <w:left w:val="none" w:sz="0" w:space="0" w:color="auto"/>
        <w:bottom w:val="none" w:sz="0" w:space="0" w:color="auto"/>
        <w:right w:val="none" w:sz="0" w:space="0" w:color="auto"/>
      </w:divBdr>
    </w:div>
    <w:div w:id="1092163802">
      <w:bodyDiv w:val="1"/>
      <w:marLeft w:val="0"/>
      <w:marRight w:val="0"/>
      <w:marTop w:val="0"/>
      <w:marBottom w:val="0"/>
      <w:divBdr>
        <w:top w:val="none" w:sz="0" w:space="0" w:color="auto"/>
        <w:left w:val="none" w:sz="0" w:space="0" w:color="auto"/>
        <w:bottom w:val="none" w:sz="0" w:space="0" w:color="auto"/>
        <w:right w:val="none" w:sz="0" w:space="0" w:color="auto"/>
      </w:divBdr>
    </w:div>
    <w:div w:id="196912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00D06-3924-48D3-BF83-1AD664A6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5629</Words>
  <Characters>33777</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aleksandra.fikus</dc:creator>
  <cp:lastModifiedBy>Marlena Kruszyk</cp:lastModifiedBy>
  <cp:revision>3</cp:revision>
  <cp:lastPrinted>2025-09-26T12:21:00Z</cp:lastPrinted>
  <dcterms:created xsi:type="dcterms:W3CDTF">2026-04-21T10:44:00Z</dcterms:created>
  <dcterms:modified xsi:type="dcterms:W3CDTF">2026-04-21T10:45:00Z</dcterms:modified>
</cp:coreProperties>
</file>