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D4" w:rsidRPr="00DA7954" w:rsidRDefault="00663BD4" w:rsidP="00663BD4">
      <w:pPr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A1C38">
        <w:rPr>
          <w:rFonts w:ascii="Times New Roman" w:hAnsi="Times New Roman"/>
          <w:b/>
          <w:sz w:val="28"/>
          <w:szCs w:val="28"/>
        </w:rPr>
        <w:t xml:space="preserve"> </w:t>
      </w:r>
      <w:r w:rsidRPr="00DA7954">
        <w:rPr>
          <w:rFonts w:ascii="Times New Roman" w:hAnsi="Times New Roman"/>
          <w:sz w:val="28"/>
          <w:szCs w:val="28"/>
        </w:rPr>
        <w:t>Z A R Z Ą D Z E N I E   NR 115/2016</w:t>
      </w:r>
    </w:p>
    <w:p w:rsidR="00663BD4" w:rsidRPr="00DA7954" w:rsidRDefault="00663BD4" w:rsidP="00663BD4">
      <w:pPr>
        <w:rPr>
          <w:rFonts w:ascii="Times New Roman" w:hAnsi="Times New Roman"/>
          <w:sz w:val="24"/>
          <w:szCs w:val="24"/>
        </w:rPr>
      </w:pPr>
      <w:r w:rsidRPr="00DA7954">
        <w:rPr>
          <w:rFonts w:ascii="Times New Roman" w:hAnsi="Times New Roman"/>
          <w:sz w:val="24"/>
          <w:szCs w:val="24"/>
        </w:rPr>
        <w:t xml:space="preserve">                                      Burmistrza Gminy i Miasta Odolanów</w:t>
      </w:r>
    </w:p>
    <w:p w:rsidR="00663BD4" w:rsidRPr="00DA7954" w:rsidRDefault="00663BD4" w:rsidP="00663BD4">
      <w:pPr>
        <w:rPr>
          <w:rFonts w:ascii="Times New Roman" w:hAnsi="Times New Roman"/>
          <w:sz w:val="24"/>
          <w:szCs w:val="24"/>
        </w:rPr>
      </w:pPr>
      <w:r w:rsidRPr="00DA7954">
        <w:rPr>
          <w:rFonts w:ascii="Times New Roman" w:hAnsi="Times New Roman"/>
          <w:sz w:val="24"/>
          <w:szCs w:val="24"/>
        </w:rPr>
        <w:t xml:space="preserve">                                                 z dnia 19 października 2016 r. </w:t>
      </w: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>w sprawie : nieodpłatnego przekazania nieruchomości na rzecz Gminy i Miasta Odolanów</w:t>
      </w:r>
    </w:p>
    <w:p w:rsidR="00663BD4" w:rsidRPr="006A1C38" w:rsidRDefault="00663BD4" w:rsidP="00663B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>Na podstawie art. 25 ustawy z dnia 21 sierpnia 1997r. o gospodarce nieruchomościami (Dz. U. z 2015r. Poz. 1774 z </w:t>
      </w:r>
      <w:proofErr w:type="spellStart"/>
      <w:r w:rsidRPr="006A1C38">
        <w:rPr>
          <w:rFonts w:ascii="Times New Roman" w:hAnsi="Times New Roman"/>
          <w:sz w:val="24"/>
          <w:szCs w:val="24"/>
        </w:rPr>
        <w:t>późn</w:t>
      </w:r>
      <w:proofErr w:type="spellEnd"/>
      <w:r w:rsidRPr="006A1C38">
        <w:rPr>
          <w:rFonts w:ascii="Times New Roman" w:hAnsi="Times New Roman"/>
          <w:sz w:val="24"/>
          <w:szCs w:val="24"/>
        </w:rPr>
        <w:t>. zm.) oraz § 5 ust.2 Uchwały Nr  XXXIII/250/13 Rady Gminy i Miasta Odolanów z dnia 19 kwietnia 2013 r. w sprawie : określenia zasad nabywania, zbywania, obciążania nieruchomości oraz ich wydzierżawiania lub wynajmowania na czas oznaczony dłuższy niż 3 lata lub na czas nieoznaczony, i w związku z art. 18 ust.2 pkt. 9 lit. a ustawy z dnia 8 marca 1990 r. o samorządzie gminnym  / tekst jednolity Dz. U. z 2016 roku poz. 446/ zarządzam co następuje:</w:t>
      </w:r>
    </w:p>
    <w:p w:rsidR="00663BD4" w:rsidRPr="006A1C38" w:rsidRDefault="00663BD4" w:rsidP="00663BD4">
      <w:pPr>
        <w:ind w:firstLine="708"/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 xml:space="preserve">                                                               § 1.</w:t>
      </w:r>
    </w:p>
    <w:p w:rsidR="00663BD4" w:rsidRPr="006A1C38" w:rsidRDefault="00663BD4" w:rsidP="00663BD4">
      <w:pPr>
        <w:jc w:val="both"/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 xml:space="preserve">1. Postanawiam nabyć nieodpłatnie  w drodze cywilnoprawnej na rzecz Gminy i Miasta Odolanów nieruchomość niezabudowaną położną w miejscowości Raczyce, oznaczoną numerem działki : </w:t>
      </w:r>
    </w:p>
    <w:p w:rsidR="00663BD4" w:rsidRPr="006A1C38" w:rsidRDefault="00663BD4" w:rsidP="00663BD4">
      <w:pPr>
        <w:rPr>
          <w:rFonts w:ascii="Times New Roman" w:hAnsi="Times New Roman"/>
          <w:b/>
          <w:sz w:val="24"/>
          <w:szCs w:val="24"/>
        </w:rPr>
      </w:pPr>
      <w:r w:rsidRPr="006A1C38">
        <w:rPr>
          <w:rFonts w:ascii="Times New Roman" w:hAnsi="Times New Roman"/>
          <w:b/>
          <w:sz w:val="24"/>
          <w:szCs w:val="24"/>
        </w:rPr>
        <w:t>1086/10    o powierzchni 0,1248 ha</w:t>
      </w: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>zapisanej w księdze wieczystej KZ1W/ 00091537/5 stanowiącej współwłasność: Jany Maria , Szymańska Natalia Agnieszka i Marcin, Mańka Jarosław  Kazimierz i Agata Joanna.</w:t>
      </w: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>2. Gmina i Miasto Odolanów nabywa powyższą nieruchomość z przeznaczeniem na drogę publiczną.</w:t>
      </w: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§ 2.</w:t>
      </w: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>Wykonanie  zarządzenia powierza się Elżbiecie Pawlickiej – inspektor</w:t>
      </w:r>
    </w:p>
    <w:p w:rsidR="00663BD4" w:rsidRDefault="00663BD4" w:rsidP="00663BD4">
      <w:pPr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6A1C38">
        <w:rPr>
          <w:rFonts w:ascii="Times New Roman" w:hAnsi="Times New Roman"/>
          <w:sz w:val="24"/>
          <w:szCs w:val="24"/>
        </w:rPr>
        <w:t xml:space="preserve"> § 3.</w:t>
      </w: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  <w:r w:rsidRPr="006A1C38">
        <w:rPr>
          <w:rFonts w:ascii="Times New Roman" w:hAnsi="Times New Roman"/>
          <w:sz w:val="24"/>
          <w:szCs w:val="24"/>
        </w:rPr>
        <w:t>Zarządzenie wchodzi w  życie z dniem podjęcia.</w:t>
      </w: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</w:p>
    <w:p w:rsidR="00663BD4" w:rsidRPr="006A1C38" w:rsidRDefault="00663BD4" w:rsidP="00663BD4">
      <w:pPr>
        <w:rPr>
          <w:rFonts w:ascii="Times New Roman" w:hAnsi="Times New Roman"/>
          <w:sz w:val="24"/>
          <w:szCs w:val="24"/>
        </w:rPr>
      </w:pP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3BD4"/>
    <w:rsid w:val="00062EA2"/>
    <w:rsid w:val="000D7D22"/>
    <w:rsid w:val="00126EA4"/>
    <w:rsid w:val="00164B7F"/>
    <w:rsid w:val="00387CB2"/>
    <w:rsid w:val="00663BD4"/>
    <w:rsid w:val="00A34564"/>
    <w:rsid w:val="00D8144F"/>
    <w:rsid w:val="00EA6AA0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D4"/>
    <w:pPr>
      <w:suppressAutoHyphens/>
    </w:pPr>
    <w:rPr>
      <w:rFonts w:ascii="Calibri" w:eastAsia="Calibri" w:hAnsi="Calibri" w:cs="Times New Roman"/>
      <w:lang w:val="pl-PL" w:eastAsia="zh-CN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44F"/>
    <w:pPr>
      <w:suppressAutoHyphens w:val="0"/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144F"/>
    <w:pPr>
      <w:suppressAutoHyphens w:val="0"/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44F"/>
    <w:pPr>
      <w:suppressAutoHyphens w:val="0"/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44F"/>
    <w:pPr>
      <w:suppressAutoHyphens w:val="0"/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44F"/>
    <w:pPr>
      <w:suppressAutoHyphens w:val="0"/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44F"/>
    <w:pPr>
      <w:shd w:val="clear" w:color="auto" w:fill="FFFFFF" w:themeFill="background1"/>
      <w:suppressAutoHyphens w:val="0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44F"/>
    <w:pPr>
      <w:suppressAutoHyphens w:val="0"/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44F"/>
    <w:pPr>
      <w:suppressAutoHyphens w:val="0"/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44F"/>
    <w:pPr>
      <w:suppressAutoHyphens w:val="0"/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44F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8144F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8144F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8144F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44F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4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4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44F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44F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0D7D22"/>
    <w:pPr>
      <w:suppressAutoHyphens w:val="0"/>
    </w:pPr>
    <w:rPr>
      <w:rFonts w:asciiTheme="majorHAnsi" w:eastAsiaTheme="minorHAnsi" w:hAnsiTheme="majorHAnsi" w:cstheme="majorBidi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44F"/>
    <w:pPr>
      <w:suppressAutoHyphens w:val="0"/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44F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44F"/>
    <w:pPr>
      <w:suppressAutoHyphens w:val="0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44F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8144F"/>
    <w:rPr>
      <w:b/>
      <w:bCs/>
    </w:rPr>
  </w:style>
  <w:style w:type="character" w:styleId="Uwydatnienie">
    <w:name w:val="Emphasis"/>
    <w:uiPriority w:val="20"/>
    <w:qFormat/>
    <w:rsid w:val="00D8144F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8144F"/>
    <w:pPr>
      <w:suppressAutoHyphens w:val="0"/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44F"/>
  </w:style>
  <w:style w:type="paragraph" w:styleId="Akapitzlist">
    <w:name w:val="List Paragraph"/>
    <w:basedOn w:val="Normalny"/>
    <w:uiPriority w:val="34"/>
    <w:qFormat/>
    <w:rsid w:val="00D8144F"/>
    <w:pPr>
      <w:suppressAutoHyphens w:val="0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44F"/>
    <w:pPr>
      <w:suppressAutoHyphens w:val="0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4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44F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44F"/>
    <w:rPr>
      <w:i/>
      <w:iCs/>
    </w:rPr>
  </w:style>
  <w:style w:type="character" w:styleId="Wyrnieniedelikatne">
    <w:name w:val="Subtle Emphasis"/>
    <w:uiPriority w:val="19"/>
    <w:qFormat/>
    <w:rsid w:val="00D8144F"/>
    <w:rPr>
      <w:i/>
      <w:iCs/>
    </w:rPr>
  </w:style>
  <w:style w:type="character" w:styleId="Wyrnienieintensywne">
    <w:name w:val="Intense Emphasis"/>
    <w:uiPriority w:val="21"/>
    <w:qFormat/>
    <w:rsid w:val="00D814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8144F"/>
    <w:rPr>
      <w:smallCaps/>
    </w:rPr>
  </w:style>
  <w:style w:type="character" w:styleId="Odwoanieintensywne">
    <w:name w:val="Intense Reference"/>
    <w:uiPriority w:val="32"/>
    <w:qFormat/>
    <w:rsid w:val="00D8144F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8144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4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2016-10-25T07:35:00Z</dcterms:created>
  <dcterms:modified xsi:type="dcterms:W3CDTF">2016-10-25T07:36:00Z</dcterms:modified>
</cp:coreProperties>
</file>