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23" w:rsidRDefault="00BD5823" w:rsidP="00BD5823">
      <w:pPr>
        <w:pStyle w:val="Nagwek1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Protokół XVII/20</w:t>
      </w:r>
    </w:p>
    <w:p w:rsidR="00BD5823" w:rsidRDefault="00BD5823" w:rsidP="00BD58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Sesji Rady Gminy i Miasta Odolanów</w:t>
      </w:r>
    </w:p>
    <w:p w:rsidR="00BD5823" w:rsidRDefault="00BD5823" w:rsidP="00BD58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maja 2020 r., rozpoczęcie o godz. 14:00</w:t>
      </w:r>
    </w:p>
    <w:p w:rsidR="00BD5823" w:rsidRDefault="00BD5823" w:rsidP="00BD58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Kościół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poewangelicki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Odolanowie, pl. Kościuszki</w:t>
      </w: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1. Otwarcie sesji.</w:t>
      </w: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i Miasta Odolanów Janusz Szustkiewicz powitał wszystkich obecnych, a następnie otworzył XVII nadzwyczajną sesję Rady Gminy i Miasta Odolanów.</w:t>
      </w: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2. Stwierdzenie prawomocności obrad i przyjęcie porządku posiedzenia.</w:t>
      </w: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poprosił Radnych o zalogowanie się do elektronicznego systemu głosowania. Przewodniczący Rady oświadczył, iż zgodnie z listą obecności aktualnie w posiedzeniu uczestniczy </w:t>
      </w:r>
      <w:r w:rsidRPr="00EA4CA8">
        <w:rPr>
          <w:rFonts w:ascii="Times New Roman" w:hAnsi="Times New Roman" w:cs="Times New Roman"/>
          <w:sz w:val="24"/>
          <w:szCs w:val="24"/>
        </w:rPr>
        <w:t>1</w:t>
      </w:r>
      <w:r w:rsidR="009A28EE" w:rsidRPr="00EA4CA8">
        <w:rPr>
          <w:rFonts w:ascii="Times New Roman" w:hAnsi="Times New Roman" w:cs="Times New Roman"/>
          <w:sz w:val="24"/>
          <w:szCs w:val="24"/>
        </w:rPr>
        <w:t>4</w:t>
      </w:r>
      <w:r w:rsidRPr="00EA4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radnych, co stanowi, że Rada może obradować i podejmować pr</w:t>
      </w:r>
      <w:r w:rsidR="00EA4CA8">
        <w:rPr>
          <w:rFonts w:ascii="Times New Roman" w:hAnsi="Times New Roman" w:cs="Times New Roman"/>
          <w:sz w:val="24"/>
          <w:szCs w:val="24"/>
        </w:rPr>
        <w:t>awomocne uchwały. Nieobecni na s</w:t>
      </w:r>
      <w:r>
        <w:rPr>
          <w:rFonts w:ascii="Times New Roman" w:hAnsi="Times New Roman" w:cs="Times New Roman"/>
          <w:sz w:val="24"/>
          <w:szCs w:val="24"/>
        </w:rPr>
        <w:t xml:space="preserve">esji byli radni: Dorota Katarzyna Bzik - listy obecności radnych oraz gości stanowią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proponowanego porządku obrad uwag nie zgłosz</w:t>
      </w:r>
      <w:r w:rsidR="00EA4CA8">
        <w:rPr>
          <w:rFonts w:ascii="Times New Roman" w:hAnsi="Times New Roman" w:cs="Times New Roman"/>
          <w:sz w:val="24"/>
          <w:szCs w:val="24"/>
        </w:rPr>
        <w:t>ono. Porządek został przyjęty 14 głosami „za” na stan 14</w:t>
      </w:r>
      <w:r>
        <w:rPr>
          <w:rFonts w:ascii="Times New Roman" w:hAnsi="Times New Roman" w:cs="Times New Roman"/>
          <w:sz w:val="24"/>
          <w:szCs w:val="24"/>
        </w:rPr>
        <w:t xml:space="preserve"> Radnych obecnych na sesji (</w:t>
      </w: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niniejszego protokołu) </w:t>
      </w:r>
      <w:r>
        <w:rPr>
          <w:rFonts w:ascii="Times New Roman" w:hAnsi="Times New Roman" w:cs="Times New Roman"/>
          <w:sz w:val="24"/>
          <w:szCs w:val="24"/>
        </w:rPr>
        <w:br/>
        <w:t>i przedstawiał się następująco:</w:t>
      </w: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sesji.</w:t>
      </w: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Stwierdzenie prawomocności obrad i przyjęcie porządku obrad.</w:t>
      </w: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Omówienie, dyskusja i głosowanie nad projektami uchwał:</w:t>
      </w:r>
    </w:p>
    <w:p w:rsidR="00BD5823" w:rsidRDefault="00BD5823" w:rsidP="00BD5823">
      <w:pPr>
        <w:pStyle w:val="Bezodstpw"/>
        <w:spacing w:line="276" w:lineRule="auto"/>
        <w:jc w:val="both"/>
        <w:rPr>
          <w:bCs/>
        </w:rPr>
      </w:pPr>
      <w:r>
        <w:rPr>
          <w:b/>
        </w:rPr>
        <w:t>- XVII/154/20</w:t>
      </w:r>
      <w:r>
        <w:t xml:space="preserve"> w sprawie zmiany uchwały w sprawie uchwalenia Wieloletniej Prognozy Finansowej.</w:t>
      </w:r>
    </w:p>
    <w:p w:rsidR="00BD5823" w:rsidRDefault="00BD5823" w:rsidP="00BD5823">
      <w:pPr>
        <w:pStyle w:val="Bezodstpw"/>
        <w:spacing w:line="276" w:lineRule="auto"/>
        <w:jc w:val="both"/>
      </w:pPr>
      <w:r>
        <w:rPr>
          <w:b/>
        </w:rPr>
        <w:t xml:space="preserve">- XVII/155/20 </w:t>
      </w:r>
      <w:r>
        <w:t>zmieniająca uchwałę w sprawie uchwały budżetowej na rok 2020.</w:t>
      </w:r>
    </w:p>
    <w:p w:rsidR="00BD5823" w:rsidRDefault="00BD5823" w:rsidP="00BD5823">
      <w:pPr>
        <w:pStyle w:val="Bezodstpw"/>
        <w:spacing w:line="276" w:lineRule="auto"/>
        <w:jc w:val="both"/>
      </w:pPr>
      <w:r>
        <w:t xml:space="preserve">- </w:t>
      </w:r>
      <w:r>
        <w:rPr>
          <w:b/>
        </w:rPr>
        <w:t xml:space="preserve">XVII/156/20 </w:t>
      </w:r>
      <w:r>
        <w:t>w sprawie wyrażenia zgody na zawarcie porozumienia w sprawie wspólnej realizacji projektu pn. „Termomodernizacja obiektów użyteczności publicznej na terenie Powiatu Ostrowskiego - II”.</w:t>
      </w:r>
    </w:p>
    <w:p w:rsidR="00BD5823" w:rsidRDefault="00BD5823" w:rsidP="00BD5823">
      <w:pPr>
        <w:pStyle w:val="Bezodstpw"/>
        <w:spacing w:line="276" w:lineRule="auto"/>
        <w:jc w:val="both"/>
        <w:rPr>
          <w:bCs/>
          <w:lang w:eastAsia="ar-SA"/>
        </w:rPr>
      </w:pPr>
      <w:r>
        <w:rPr>
          <w:b/>
        </w:rPr>
        <w:t xml:space="preserve">- XVII/157/20 </w:t>
      </w:r>
      <w:r>
        <w:rPr>
          <w:bCs/>
        </w:rPr>
        <w:t xml:space="preserve">w sprawie wyrażenia zgody na zawarcie przez Gminę i Miasto Odolanów umowy na realizację wspólnego zadania, </w:t>
      </w:r>
      <w:r>
        <w:rPr>
          <w:lang w:eastAsia="ar-SA"/>
        </w:rPr>
        <w:t xml:space="preserve">polegającego na zarządzaniu i utrzymaniu systemu </w:t>
      </w:r>
      <w:r>
        <w:rPr>
          <w:bCs/>
          <w:lang w:eastAsia="ar-SA"/>
        </w:rPr>
        <w:t>Regionalna Zintegrowana Infrastruktura Informacji Przestrzennej Aglomeracji Kalisko-Ostrowskiej.</w:t>
      </w:r>
    </w:p>
    <w:p w:rsidR="00BD5823" w:rsidRDefault="00BD5823" w:rsidP="00BD5823">
      <w:pPr>
        <w:pStyle w:val="Bezodstpw"/>
        <w:spacing w:line="276" w:lineRule="auto"/>
        <w:jc w:val="both"/>
      </w:pPr>
      <w:r>
        <w:rPr>
          <w:b/>
        </w:rPr>
        <w:t xml:space="preserve">- XVII/158/20 </w:t>
      </w:r>
      <w:r>
        <w:t>w sprawie wniesienia skargi na rozstrzygnięcie nadzorcze.</w:t>
      </w:r>
    </w:p>
    <w:p w:rsidR="00BD5823" w:rsidRDefault="00BD5823" w:rsidP="00BD5823">
      <w:pPr>
        <w:pStyle w:val="Bezodstpw"/>
        <w:spacing w:line="276" w:lineRule="auto"/>
        <w:jc w:val="both"/>
        <w:rPr>
          <w:lang w:eastAsia="en-US"/>
        </w:rPr>
      </w:pPr>
      <w:r>
        <w:rPr>
          <w:b/>
        </w:rPr>
        <w:t>- XVII/159/20</w:t>
      </w:r>
      <w:r>
        <w:t xml:space="preserve"> </w:t>
      </w:r>
      <w:r>
        <w:rPr>
          <w:bCs/>
        </w:rPr>
        <w:t>w sprawie ustalenia wysokości stawek dopłaty do zbiorowego odprowadzania ścieków, w taryfie Odolanowskiego Zakładu Komunalnego spółka z ograniczoną odpowiedzialnością z siedzibą w Raczycach.</w:t>
      </w:r>
    </w:p>
    <w:p w:rsidR="00BD5823" w:rsidRDefault="00BD5823" w:rsidP="00BD5823">
      <w:pPr>
        <w:pStyle w:val="Bezodstpw"/>
        <w:spacing w:line="276" w:lineRule="auto"/>
        <w:jc w:val="both"/>
      </w:pPr>
      <w:r>
        <w:rPr>
          <w:b/>
        </w:rPr>
        <w:t>- XVII/160/20</w:t>
      </w:r>
      <w:r>
        <w:t xml:space="preserve"> w sprawie </w:t>
      </w:r>
      <w:r>
        <w:rPr>
          <w:bCs/>
        </w:rPr>
        <w:t>ustalenia wysokości stawek dopłaty do zbiorowego odprowadzania ścieków, w taryfie Zakładu Usług Komunalnych z siedzibą w Odolanowie</w:t>
      </w:r>
      <w:r>
        <w:t>.</w:t>
      </w:r>
    </w:p>
    <w:p w:rsidR="00BD5823" w:rsidRDefault="00BD5823" w:rsidP="00BD5823">
      <w:pPr>
        <w:pStyle w:val="Bezodstpw"/>
        <w:spacing w:line="276" w:lineRule="auto"/>
        <w:jc w:val="both"/>
        <w:rPr>
          <w:sz w:val="22"/>
          <w:szCs w:val="22"/>
        </w:rPr>
      </w:pP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Dyskusja, zapytania, wolne wnioski.</w:t>
      </w:r>
    </w:p>
    <w:p w:rsidR="00BD5823" w:rsidRPr="00BD5823" w:rsidRDefault="00BD5823" w:rsidP="00BD58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Zakończenie obrad XVII sesji.</w:t>
      </w: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3. Podjęcie uchwał.</w:t>
      </w:r>
    </w:p>
    <w:p w:rsidR="00BD5823" w:rsidRPr="00BD5823" w:rsidRDefault="00BD5823" w:rsidP="00BD5823">
      <w:pPr>
        <w:pStyle w:val="Bezodstpw"/>
        <w:jc w:val="both"/>
        <w:rPr>
          <w:b/>
        </w:rPr>
      </w:pPr>
      <w:r>
        <w:rPr>
          <w:b/>
        </w:rPr>
        <w:t>- Projekt uchwały XVII/154/20</w:t>
      </w:r>
      <w:r>
        <w:t xml:space="preserve"> w sprawie zmiany uchwały w sprawie uchwalenia Wieloletniej Prognozy Finansowej- odczytała Skarbnik Beata Gościn</w:t>
      </w:r>
      <w:r w:rsidR="00EA4CA8">
        <w:t>iak. Uchwała została przyjęta 14 głosami „za” na stan 14</w:t>
      </w:r>
      <w:r>
        <w:t xml:space="preserve"> Radnych obecnych na sesji i stanowi </w:t>
      </w:r>
      <w:r>
        <w:rPr>
          <w:b/>
          <w:i/>
        </w:rPr>
        <w:t xml:space="preserve">załącznik nr </w:t>
      </w:r>
      <w:r w:rsidR="00EA4CA8">
        <w:rPr>
          <w:b/>
          <w:i/>
        </w:rPr>
        <w:t>4</w:t>
      </w:r>
      <w:r>
        <w:t xml:space="preserve"> do niniejszego protokołu.</w:t>
      </w:r>
    </w:p>
    <w:p w:rsidR="00BD5823" w:rsidRDefault="00BD5823" w:rsidP="00BD5823">
      <w:pPr>
        <w:pStyle w:val="Bezodstpw"/>
        <w:spacing w:line="276" w:lineRule="auto"/>
        <w:jc w:val="both"/>
        <w:rPr>
          <w:bCs/>
        </w:rPr>
      </w:pPr>
    </w:p>
    <w:p w:rsidR="00BD5823" w:rsidRDefault="00BD5823" w:rsidP="00BD5823">
      <w:pPr>
        <w:pStyle w:val="Bezodstpw"/>
        <w:jc w:val="both"/>
      </w:pPr>
      <w:r>
        <w:rPr>
          <w:b/>
        </w:rPr>
        <w:t xml:space="preserve">- Projekt uchwały XVII/155/20 </w:t>
      </w:r>
      <w:r>
        <w:t>zmieniająca uchwałę w sprawie uchwały budżetowej na rok 2020 - odczytała Skarbnik Beata Gościniak. Uchwała została prz</w:t>
      </w:r>
      <w:r w:rsidR="00EA4CA8">
        <w:t>yjęta 14 głosami „za” na stan 14</w:t>
      </w:r>
      <w:r>
        <w:t xml:space="preserve"> Radnych obecnych na sesji i stanowi </w:t>
      </w:r>
      <w:r>
        <w:rPr>
          <w:b/>
          <w:i/>
        </w:rPr>
        <w:t xml:space="preserve">załącznik nr </w:t>
      </w:r>
      <w:r w:rsidR="00EA4CA8">
        <w:rPr>
          <w:b/>
          <w:i/>
        </w:rPr>
        <w:t>5</w:t>
      </w:r>
      <w:r>
        <w:t xml:space="preserve"> do niniejszego protokołu.</w:t>
      </w:r>
    </w:p>
    <w:p w:rsidR="00BD5823" w:rsidRPr="00BD5823" w:rsidRDefault="00BD5823" w:rsidP="00BD5823">
      <w:pPr>
        <w:pStyle w:val="Bezodstpw"/>
        <w:jc w:val="both"/>
        <w:rPr>
          <w:b/>
        </w:rPr>
      </w:pPr>
    </w:p>
    <w:p w:rsidR="00BD5823" w:rsidRDefault="00BD5823" w:rsidP="00BD5823">
      <w:pPr>
        <w:pStyle w:val="Bezodstpw"/>
        <w:jc w:val="both"/>
        <w:rPr>
          <w:b/>
          <w:i/>
        </w:rPr>
      </w:pPr>
      <w:r>
        <w:t xml:space="preserve">- </w:t>
      </w:r>
      <w:r>
        <w:rPr>
          <w:b/>
        </w:rPr>
        <w:t xml:space="preserve">Projekt uchwały XVII/156/20 </w:t>
      </w:r>
      <w:r>
        <w:t>w sprawie wyrażenia zgody na zawarcie porozumienia w sprawie wspólnej realizacji projektu pn. „Termomodernizacja obiektów użyteczności publicznej na terenie Powiatu Ostrowskiego - II” -</w:t>
      </w:r>
      <w:r w:rsidRPr="00BD5823">
        <w:t xml:space="preserve"> </w:t>
      </w:r>
      <w:r>
        <w:t>odczytał Przewodniczący Janusz Szustkiew</w:t>
      </w:r>
      <w:r w:rsidR="00EA4CA8">
        <w:t>icz. Uchwała została przyjęta 14 głosami „za” na stan 14</w:t>
      </w:r>
      <w:r>
        <w:t xml:space="preserve"> Radnych obecnych na sesji i stanowi </w:t>
      </w:r>
      <w:r>
        <w:rPr>
          <w:b/>
          <w:i/>
        </w:rPr>
        <w:t xml:space="preserve">załącznik nr </w:t>
      </w:r>
      <w:r w:rsidR="00EA4CA8">
        <w:rPr>
          <w:b/>
          <w:i/>
        </w:rPr>
        <w:t>6</w:t>
      </w:r>
      <w:r>
        <w:t xml:space="preserve"> do niniejszego protokołu.</w:t>
      </w:r>
    </w:p>
    <w:p w:rsidR="00BD5823" w:rsidRDefault="00BD5823" w:rsidP="00BD5823">
      <w:pPr>
        <w:pStyle w:val="Bezodstpw"/>
        <w:spacing w:line="276" w:lineRule="auto"/>
        <w:jc w:val="both"/>
      </w:pPr>
    </w:p>
    <w:p w:rsidR="00BD5823" w:rsidRDefault="00BD5823" w:rsidP="00BD5823">
      <w:pPr>
        <w:pStyle w:val="Bezodstpw"/>
        <w:jc w:val="both"/>
        <w:rPr>
          <w:b/>
          <w:i/>
        </w:rPr>
      </w:pPr>
      <w:r>
        <w:rPr>
          <w:b/>
        </w:rPr>
        <w:t xml:space="preserve">- Projekt uchwały XVII/157/20 </w:t>
      </w:r>
      <w:r>
        <w:rPr>
          <w:bCs/>
        </w:rPr>
        <w:t xml:space="preserve">w sprawie wyrażenia zgody na zawarcie przez Gminę i Miasto Odolanów umowy na realizację wspólnego zadania, </w:t>
      </w:r>
      <w:r>
        <w:rPr>
          <w:lang w:eastAsia="ar-SA"/>
        </w:rPr>
        <w:t xml:space="preserve">polegającego na zarządzaniu i utrzymaniu systemu </w:t>
      </w:r>
      <w:r>
        <w:rPr>
          <w:bCs/>
          <w:lang w:eastAsia="ar-SA"/>
        </w:rPr>
        <w:t>Regionalna Zintegrowana Infrastruktura Informacji Przestrzennej Aglomeracji Kalisko-Ostrowskiej -</w:t>
      </w:r>
      <w:r w:rsidRPr="00BD5823">
        <w:t xml:space="preserve"> </w:t>
      </w:r>
      <w:r>
        <w:t>odczytał Przewodniczący Janusz Szustkiewicz. Uchwała została prz</w:t>
      </w:r>
      <w:r w:rsidR="00EA4CA8">
        <w:t>yjęta 14 głosami „za” na stan 14</w:t>
      </w:r>
      <w:r>
        <w:t xml:space="preserve"> Radnych obecnych na sesji i stanowi </w:t>
      </w:r>
      <w:r>
        <w:rPr>
          <w:b/>
          <w:i/>
        </w:rPr>
        <w:t>załącznik nr 7</w:t>
      </w:r>
      <w:r>
        <w:t xml:space="preserve"> do niniejszego protokołu.</w:t>
      </w:r>
    </w:p>
    <w:p w:rsidR="00BD5823" w:rsidRDefault="00BD5823" w:rsidP="00BD5823">
      <w:pPr>
        <w:pStyle w:val="Bezodstpw"/>
        <w:spacing w:line="276" w:lineRule="auto"/>
        <w:jc w:val="both"/>
        <w:rPr>
          <w:bCs/>
          <w:lang w:eastAsia="ar-SA"/>
        </w:rPr>
      </w:pPr>
    </w:p>
    <w:p w:rsidR="00EA4CA8" w:rsidRDefault="00BD5823" w:rsidP="00EA4CA8">
      <w:pPr>
        <w:pStyle w:val="Bezodstpw"/>
        <w:jc w:val="both"/>
        <w:rPr>
          <w:b/>
          <w:i/>
        </w:rPr>
      </w:pPr>
      <w:r>
        <w:rPr>
          <w:b/>
        </w:rPr>
        <w:t xml:space="preserve">- Projekt uchwały XVII/158/20 </w:t>
      </w:r>
      <w:r>
        <w:t>w sprawie wniesienia skargi na rozstrzygnięcie nadzorcze -</w:t>
      </w:r>
      <w:r w:rsidRPr="00BD5823">
        <w:t xml:space="preserve"> </w:t>
      </w:r>
      <w:r>
        <w:t xml:space="preserve">odczytał Przewodniczący Janusz Szustkiewicz. </w:t>
      </w:r>
      <w:r w:rsidR="00EA4CA8">
        <w:t xml:space="preserve">Uchwała została </w:t>
      </w:r>
      <w:r w:rsidR="00EA4CA8">
        <w:rPr>
          <w:bCs/>
        </w:rPr>
        <w:t xml:space="preserve">przyjęta następującą proporcją głosów: jestem za 13, jestem przeciw 0, wstrzymuję się 1 (radny Marcin </w:t>
      </w:r>
      <w:proofErr w:type="spellStart"/>
      <w:r w:rsidR="00EA4CA8">
        <w:rPr>
          <w:bCs/>
        </w:rPr>
        <w:t>Szorski</w:t>
      </w:r>
      <w:proofErr w:type="spellEnd"/>
      <w:r w:rsidR="00EA4CA8">
        <w:rPr>
          <w:bCs/>
        </w:rPr>
        <w:t xml:space="preserve">) </w:t>
      </w:r>
      <w:r w:rsidR="00EA4CA8">
        <w:t xml:space="preserve">na stan 14 Radnych obecnych na sesji i stanowi </w:t>
      </w:r>
      <w:r w:rsidR="00EA4CA8">
        <w:rPr>
          <w:b/>
          <w:i/>
        </w:rPr>
        <w:t>załącznik nr 8</w:t>
      </w:r>
      <w:r w:rsidR="00EA4CA8">
        <w:t xml:space="preserve"> do niniejszego protokołu.</w:t>
      </w:r>
    </w:p>
    <w:p w:rsidR="00BD5823" w:rsidRDefault="00BD5823" w:rsidP="00BD5823">
      <w:pPr>
        <w:pStyle w:val="Bezodstpw"/>
        <w:spacing w:line="276" w:lineRule="auto"/>
        <w:jc w:val="both"/>
      </w:pPr>
    </w:p>
    <w:p w:rsidR="00EA4CA8" w:rsidRDefault="00BD5823" w:rsidP="00EA4CA8">
      <w:pPr>
        <w:pStyle w:val="Bezodstpw"/>
        <w:jc w:val="both"/>
        <w:rPr>
          <w:b/>
          <w:i/>
        </w:rPr>
      </w:pPr>
      <w:r>
        <w:rPr>
          <w:b/>
        </w:rPr>
        <w:t>- Projekt uchwały XVII/159/20</w:t>
      </w:r>
      <w:r>
        <w:t xml:space="preserve"> </w:t>
      </w:r>
      <w:r>
        <w:rPr>
          <w:bCs/>
        </w:rPr>
        <w:t>w sprawie ustalenia wysokości stawek dopłaty do zbiorowego odprowadzania ścieków, w taryfie Odolanowskiego Zakładu Komunalnego spółka z ograniczoną odpowiedzialnością z siedzibą w Raczycach -</w:t>
      </w:r>
      <w:r w:rsidRPr="00BD5823">
        <w:t xml:space="preserve"> </w:t>
      </w:r>
      <w:r>
        <w:t xml:space="preserve">odczytał Przewodniczący Janusz Szustkiewicz. </w:t>
      </w:r>
      <w:r w:rsidR="00EA4CA8">
        <w:t xml:space="preserve">Uchwała została </w:t>
      </w:r>
      <w:r w:rsidR="00EA4CA8">
        <w:rPr>
          <w:bCs/>
        </w:rPr>
        <w:t xml:space="preserve">przyjęta następującą proporcją głosów: jestem za 13, jestem przeciw 0, wstrzymuję się 1 (radna Gabriela Zawada) </w:t>
      </w:r>
      <w:r w:rsidR="00EA4CA8">
        <w:t xml:space="preserve">na stan 14 Radnych obecnych na sesji i stanowi </w:t>
      </w:r>
      <w:r w:rsidR="00EA4CA8">
        <w:rPr>
          <w:b/>
          <w:i/>
        </w:rPr>
        <w:t>załącznik nr 9</w:t>
      </w:r>
      <w:r w:rsidR="00EA4CA8">
        <w:t xml:space="preserve"> do niniejszego protokołu.</w:t>
      </w:r>
    </w:p>
    <w:p w:rsidR="00BD5823" w:rsidRDefault="00BD5823" w:rsidP="00BD5823">
      <w:pPr>
        <w:pStyle w:val="Bezodstpw"/>
        <w:spacing w:line="276" w:lineRule="auto"/>
        <w:jc w:val="both"/>
        <w:rPr>
          <w:lang w:eastAsia="en-US"/>
        </w:rPr>
      </w:pPr>
    </w:p>
    <w:p w:rsidR="00BD5823" w:rsidRDefault="00BD5823" w:rsidP="00BD5823">
      <w:pPr>
        <w:pStyle w:val="Bezodstpw"/>
        <w:jc w:val="both"/>
        <w:rPr>
          <w:b/>
          <w:i/>
        </w:rPr>
      </w:pPr>
      <w:r>
        <w:rPr>
          <w:b/>
        </w:rPr>
        <w:t>- Projekt uchwały XVII/160/20</w:t>
      </w:r>
      <w:r>
        <w:t xml:space="preserve"> w sprawie </w:t>
      </w:r>
      <w:r>
        <w:rPr>
          <w:bCs/>
        </w:rPr>
        <w:t>ustalenia wysokości stawek dopłaty do zbiorowego odprowadzania ścieków, w taryfie Zakładu Usług Komunalnych z siedzibą w Odolanowie</w:t>
      </w:r>
      <w:r>
        <w:t xml:space="preserve"> -</w:t>
      </w:r>
      <w:r w:rsidRPr="00BD5823">
        <w:t xml:space="preserve"> </w:t>
      </w:r>
      <w:r>
        <w:t>odczytał Przewodniczący Janusz Szustkiewicz.</w:t>
      </w:r>
      <w:r w:rsidR="00EA4CA8" w:rsidRPr="00EA4CA8">
        <w:t xml:space="preserve"> </w:t>
      </w:r>
      <w:r w:rsidR="00EA4CA8">
        <w:t xml:space="preserve">Uchwała została </w:t>
      </w:r>
      <w:r w:rsidR="00EA4CA8">
        <w:rPr>
          <w:bCs/>
        </w:rPr>
        <w:t xml:space="preserve">przyjęta następującą proporcją głosów: jestem za 13, jestem przeciw 0, wstrzymuję się 1 (radna Gabriela Zawada) </w:t>
      </w:r>
      <w:r w:rsidR="00EA4CA8">
        <w:t xml:space="preserve">na stan 14 Radnych obecnych na sesji i stanowi </w:t>
      </w:r>
      <w:r w:rsidR="00EA4CA8">
        <w:rPr>
          <w:b/>
          <w:i/>
        </w:rPr>
        <w:t>załącznik nr 10</w:t>
      </w:r>
      <w:r w:rsidR="00EA4CA8">
        <w:t xml:space="preserve"> do niniejszego protokołu.</w:t>
      </w:r>
      <w:r>
        <w:t xml:space="preserve"> </w:t>
      </w: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7. Dyskusja, zapytania, wolne wnioski.</w:t>
      </w:r>
    </w:p>
    <w:p w:rsidR="00BD5823" w:rsidRDefault="00EE3772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Radny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zadał pytanie dotyczące pracowników gospodarczych szkól w naszym mieście. Pan Radny powiedział, że pracownicy boją się o pracę i zapytał czy będą zwolnienia i jakie są plany w tym zakresie.</w:t>
      </w:r>
    </w:p>
    <w:p w:rsidR="00EE3772" w:rsidRDefault="00EE3772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nawiązał także do otwarcia od 25 maja przedszkoli i zapytał</w:t>
      </w:r>
      <w:r w:rsidR="007E50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jakich zasadach będą przyjmowane dzieci do oddziałów oraz co będzie w przypadku większej liczby chętnych.</w:t>
      </w:r>
    </w:p>
    <w:p w:rsidR="007E50F1" w:rsidRDefault="00940AF7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Marian Janicki o</w:t>
      </w:r>
      <w:r w:rsidR="007E50F1">
        <w:rPr>
          <w:rFonts w:ascii="Times New Roman" w:hAnsi="Times New Roman" w:cs="Times New Roman"/>
          <w:sz w:val="24"/>
          <w:szCs w:val="24"/>
        </w:rPr>
        <w:t>dpowiedział, że nie jest planowana zmiana w zakresie pracowników obsługi szkół. Jeżeli w związku z obecną sytuacją coś miałoby ulec zmianie to pracownicy zostaną o tym poinformowani. Burmistrz zaznaczył, że na razie nie ma konieczności zwalniania pracowników.</w:t>
      </w:r>
    </w:p>
    <w:p w:rsidR="007E50F1" w:rsidRDefault="007E50F1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pytanie Radnego dotyczące </w:t>
      </w:r>
      <w:r w:rsidR="00233EF2">
        <w:rPr>
          <w:rFonts w:ascii="Times New Roman" w:hAnsi="Times New Roman" w:cs="Times New Roman"/>
          <w:sz w:val="24"/>
          <w:szCs w:val="24"/>
        </w:rPr>
        <w:t>uruchomienia od 25 maja przedszkoli Burmistrz powiedział, że jednostki oświatowe otrzymały odpowiednie zabezpieczenie przed wirusem w postaci środków dezynfekujących. Dyrektorzy szkół zrobili także rozeznanie, co do ilości dzieci chętnych na powrót do przedszkoli. Burmistrz dodał, że na terenie gminy są przedszkola, w których nikt z rodziców nie zdecydował się na wysłanie dziecka do przedszkola. Burmistrz powiedział, że w oddziale może być maksymalnie 12 dzieci, a w wyjątkowych sytuacjach organ prowadzący może zwiększyć limit do 14 dzieci.</w:t>
      </w:r>
      <w:r w:rsidR="00125637">
        <w:rPr>
          <w:rFonts w:ascii="Times New Roman" w:hAnsi="Times New Roman" w:cs="Times New Roman"/>
          <w:sz w:val="24"/>
          <w:szCs w:val="24"/>
        </w:rPr>
        <w:t xml:space="preserve"> </w:t>
      </w:r>
      <w:r w:rsidR="00940AF7">
        <w:rPr>
          <w:rFonts w:ascii="Times New Roman" w:hAnsi="Times New Roman" w:cs="Times New Roman"/>
          <w:sz w:val="24"/>
          <w:szCs w:val="24"/>
        </w:rPr>
        <w:t>Burmistrz dodał, że jeśli chodzi o kryteria przyjęć do przedszkoli to w pierwszej kolejności przyjmowane będą dzieci funkcjonariuszy publicznych, pielęgniarek, służby zdrowia, policjantów oraz</w:t>
      </w:r>
      <w:r w:rsidR="00125637">
        <w:rPr>
          <w:rFonts w:ascii="Times New Roman" w:hAnsi="Times New Roman" w:cs="Times New Roman"/>
          <w:sz w:val="24"/>
          <w:szCs w:val="24"/>
        </w:rPr>
        <w:t xml:space="preserve"> dwojga pracujących rodziców. Burmistrz powiedział, że to są najważniejsze kryteria i one będą stosowane. </w:t>
      </w:r>
    </w:p>
    <w:p w:rsidR="00482DDC" w:rsidRDefault="00482DDC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Marian Dolata zapytał, kiedy odbędzie się kolejna sesja rady.</w:t>
      </w:r>
    </w:p>
    <w:p w:rsidR="00482DDC" w:rsidRDefault="00482DDC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proofErr w:type="gramStart"/>
      <w:r>
        <w:rPr>
          <w:rFonts w:ascii="Times New Roman" w:hAnsi="Times New Roman" w:cs="Times New Roman"/>
          <w:sz w:val="24"/>
          <w:szCs w:val="24"/>
        </w:rPr>
        <w:t>Janusz Szustkiewicz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powiedział, że sesje zwoływane są według potrzeb i że kolejna sesja prawdopodobnie </w:t>
      </w:r>
      <w:r w:rsidR="00DC64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bsolutoryjna.</w:t>
      </w:r>
    </w:p>
    <w:p w:rsidR="00482DDC" w:rsidRDefault="00482DDC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Marian Janicki dodał, że materiały i opinie na sesję absolutoryjną są już przygotowane. Burmistrz nawiązał także do panującej w kraju sytuacji związanej z epidemią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>. Burmistrz powiedział, że w wielu gminach sytuacja finansowa jest bardzo trudna, spadły wpływy z opłat itp. Burmistrz wyraził nadzieję, że gmina Odolanów poradzi sobie z obecną sytuacją.</w:t>
      </w:r>
    </w:p>
    <w:p w:rsidR="00482DDC" w:rsidRDefault="00DC64EB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82DDC">
        <w:rPr>
          <w:rFonts w:ascii="Times New Roman" w:hAnsi="Times New Roman" w:cs="Times New Roman"/>
          <w:sz w:val="24"/>
          <w:szCs w:val="24"/>
        </w:rPr>
        <w:t>zorski</w:t>
      </w:r>
      <w:proofErr w:type="spellEnd"/>
      <w:r w:rsidR="00482DDC">
        <w:rPr>
          <w:rFonts w:ascii="Times New Roman" w:hAnsi="Times New Roman" w:cs="Times New Roman"/>
          <w:sz w:val="24"/>
          <w:szCs w:val="24"/>
        </w:rPr>
        <w:t xml:space="preserve"> zapytał, czy w związku z planowanymi wyborami Urząd przekazał listy i dane osób Poczcie Polskiej.</w:t>
      </w:r>
    </w:p>
    <w:p w:rsidR="00BD5823" w:rsidRDefault="00482DDC" w:rsidP="00BD5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Marian Janicki powiedział, że Urząd nie przekazał Poczcie Polskiej informacji o wyborcach. Burmistrz dodał, że jeżeli </w:t>
      </w:r>
      <w:r w:rsidR="00DC64EB">
        <w:rPr>
          <w:rFonts w:ascii="Times New Roman" w:hAnsi="Times New Roman" w:cs="Times New Roman"/>
          <w:sz w:val="24"/>
          <w:szCs w:val="24"/>
        </w:rPr>
        <w:t>ustawa zostanie podpisana to informacje zostaną przekazane.</w:t>
      </w:r>
    </w:p>
    <w:p w:rsidR="00BD5823" w:rsidRDefault="00BD5823" w:rsidP="00BD58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Ad 8. Zakończenie obrad XVII sesji.</w:t>
      </w:r>
    </w:p>
    <w:p w:rsidR="00BD5823" w:rsidRPr="00EA4CA8" w:rsidRDefault="00BD5823" w:rsidP="00BD5823">
      <w:pPr>
        <w:pStyle w:val="Tekstpodstawowy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W związku z wyczerpaniem porządku Przewodniczący Rady zamknął XVII </w:t>
      </w:r>
      <w:r w:rsidR="009A28EE">
        <w:rPr>
          <w:rFonts w:eastAsiaTheme="minorHAnsi"/>
          <w:sz w:val="24"/>
          <w:lang w:eastAsia="en-US"/>
        </w:rPr>
        <w:t>nadzwyczajną s</w:t>
      </w:r>
      <w:r>
        <w:rPr>
          <w:rFonts w:eastAsiaTheme="minorHAnsi"/>
          <w:sz w:val="24"/>
          <w:lang w:eastAsia="en-US"/>
        </w:rPr>
        <w:t xml:space="preserve">esję Rady Gminy i Miasta Odolanów </w:t>
      </w:r>
      <w:r w:rsidRPr="00EA4CA8">
        <w:rPr>
          <w:rFonts w:eastAsiaTheme="minorHAnsi"/>
          <w:sz w:val="24"/>
          <w:lang w:eastAsia="en-US"/>
        </w:rPr>
        <w:t xml:space="preserve">(godz. </w:t>
      </w:r>
      <w:r w:rsidR="00EA4CA8" w:rsidRPr="00EA4CA8">
        <w:rPr>
          <w:rFonts w:eastAsiaTheme="minorHAnsi"/>
          <w:sz w:val="24"/>
          <w:lang w:eastAsia="en-US"/>
        </w:rPr>
        <w:t>14</w:t>
      </w:r>
      <w:r w:rsidRPr="00EA4CA8">
        <w:rPr>
          <w:rFonts w:eastAsiaTheme="minorHAnsi"/>
          <w:sz w:val="24"/>
          <w:lang w:eastAsia="en-US"/>
        </w:rPr>
        <w:t>:</w:t>
      </w:r>
      <w:r w:rsidR="00EA4CA8" w:rsidRPr="00EA4CA8">
        <w:rPr>
          <w:rFonts w:eastAsiaTheme="minorHAnsi"/>
          <w:sz w:val="24"/>
          <w:lang w:eastAsia="en-US"/>
        </w:rPr>
        <w:t>35</w:t>
      </w:r>
      <w:r w:rsidRPr="00EA4CA8">
        <w:rPr>
          <w:rFonts w:eastAsiaTheme="minorHAnsi"/>
          <w:sz w:val="24"/>
          <w:lang w:eastAsia="en-US"/>
        </w:rPr>
        <w:t>).</w:t>
      </w:r>
    </w:p>
    <w:p w:rsidR="00BD5823" w:rsidRDefault="00BD5823" w:rsidP="00BD5823">
      <w:pPr>
        <w:pStyle w:val="Tekstpodstawowy"/>
        <w:rPr>
          <w:rFonts w:eastAsiaTheme="minorHAnsi"/>
          <w:sz w:val="24"/>
          <w:lang w:eastAsia="en-US"/>
        </w:rPr>
      </w:pPr>
    </w:p>
    <w:p w:rsidR="00BD5823" w:rsidRDefault="00BD5823" w:rsidP="00BD5823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Protokolant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Przewodniczący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Rady</w:t>
      </w:r>
    </w:p>
    <w:p w:rsidR="00BD5823" w:rsidRDefault="00BD5823" w:rsidP="00BD5823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5823" w:rsidRDefault="00BD5823" w:rsidP="00BD5823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Agnieszka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Skobejko-Przybylak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Janusz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Szustkiewicz</w:t>
      </w:r>
    </w:p>
    <w:p w:rsidR="00BD5823" w:rsidRDefault="00BD5823" w:rsidP="00BD5823"/>
    <w:p w:rsidR="000B286D" w:rsidRDefault="000B286D"/>
    <w:sectPr w:rsidR="000B286D" w:rsidSect="000B2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715" w:rsidRDefault="001E1715" w:rsidP="00EE3772">
      <w:pPr>
        <w:spacing w:after="0" w:line="240" w:lineRule="auto"/>
      </w:pPr>
      <w:r>
        <w:separator/>
      </w:r>
    </w:p>
  </w:endnote>
  <w:endnote w:type="continuationSeparator" w:id="0">
    <w:p w:rsidR="001E1715" w:rsidRDefault="001E1715" w:rsidP="00EE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715" w:rsidRDefault="001E1715" w:rsidP="00EE3772">
      <w:pPr>
        <w:spacing w:after="0" w:line="240" w:lineRule="auto"/>
      </w:pPr>
      <w:r>
        <w:separator/>
      </w:r>
    </w:p>
  </w:footnote>
  <w:footnote w:type="continuationSeparator" w:id="0">
    <w:p w:rsidR="001E1715" w:rsidRDefault="001E1715" w:rsidP="00EE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4985"/>
        </w:tabs>
        <w:ind w:left="49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5705"/>
        </w:tabs>
        <w:ind w:left="57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6425"/>
        </w:tabs>
        <w:ind w:left="64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7145"/>
        </w:tabs>
        <w:ind w:left="7145" w:hanging="360"/>
      </w:pPr>
    </w:lvl>
    <w:lvl w:ilvl="5" w:tplc="0415001B">
      <w:start w:val="1"/>
      <w:numFmt w:val="decimal"/>
      <w:lvlText w:val="%6."/>
      <w:lvlJc w:val="left"/>
      <w:pPr>
        <w:tabs>
          <w:tab w:val="num" w:pos="7865"/>
        </w:tabs>
        <w:ind w:left="7865" w:hanging="360"/>
      </w:pPr>
    </w:lvl>
    <w:lvl w:ilvl="6" w:tplc="0415000F">
      <w:start w:val="1"/>
      <w:numFmt w:val="decimal"/>
      <w:lvlText w:val="%7."/>
      <w:lvlJc w:val="left"/>
      <w:pPr>
        <w:tabs>
          <w:tab w:val="num" w:pos="8585"/>
        </w:tabs>
        <w:ind w:left="8585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05"/>
        </w:tabs>
        <w:ind w:left="9305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25"/>
        </w:tabs>
        <w:ind w:left="1002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823"/>
    <w:rsid w:val="000B286D"/>
    <w:rsid w:val="00125637"/>
    <w:rsid w:val="001E1715"/>
    <w:rsid w:val="00233EF2"/>
    <w:rsid w:val="00482DDC"/>
    <w:rsid w:val="004B55B1"/>
    <w:rsid w:val="006046D6"/>
    <w:rsid w:val="007E50F1"/>
    <w:rsid w:val="00940AF7"/>
    <w:rsid w:val="009A28EE"/>
    <w:rsid w:val="00BD5823"/>
    <w:rsid w:val="00DC64EB"/>
    <w:rsid w:val="00EA4CA8"/>
    <w:rsid w:val="00EE3772"/>
    <w:rsid w:val="00FB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823"/>
    <w:pPr>
      <w:autoSpaceDN w:val="0"/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5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5823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5823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BD5823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7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7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7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7</cp:revision>
  <dcterms:created xsi:type="dcterms:W3CDTF">2020-06-21T17:28:00Z</dcterms:created>
  <dcterms:modified xsi:type="dcterms:W3CDTF">2020-07-01T09:56:00Z</dcterms:modified>
</cp:coreProperties>
</file>