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EB" w:rsidRDefault="00360BDF" w:rsidP="00274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45</w:t>
      </w:r>
      <w:r w:rsidR="0001435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2745EB" w:rsidRDefault="002745EB" w:rsidP="00274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Gminy i Miasta Odolanów</w:t>
      </w:r>
    </w:p>
    <w:p w:rsidR="002745EB" w:rsidRDefault="00360BDF" w:rsidP="00274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15.04.</w:t>
      </w:r>
      <w:r w:rsidR="00014355">
        <w:rPr>
          <w:rFonts w:ascii="Times New Roman" w:hAnsi="Times New Roman" w:cs="Times New Roman"/>
          <w:b/>
          <w:sz w:val="24"/>
          <w:szCs w:val="24"/>
        </w:rPr>
        <w:t xml:space="preserve">2016 </w:t>
      </w:r>
      <w:r w:rsidR="002745EB">
        <w:rPr>
          <w:rFonts w:ascii="Times New Roman" w:hAnsi="Times New Roman" w:cs="Times New Roman"/>
          <w:b/>
          <w:sz w:val="24"/>
          <w:szCs w:val="24"/>
        </w:rPr>
        <w:t>r.</w:t>
      </w:r>
    </w:p>
    <w:p w:rsidR="002745EB" w:rsidRDefault="002745EB" w:rsidP="002745EB">
      <w:pPr>
        <w:rPr>
          <w:rFonts w:ascii="Times New Roman" w:hAnsi="Times New Roman" w:cs="Times New Roman"/>
          <w:sz w:val="24"/>
          <w:szCs w:val="24"/>
        </w:rPr>
      </w:pPr>
    </w:p>
    <w:p w:rsidR="002745EB" w:rsidRDefault="002745EB" w:rsidP="00274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zlecenia realizacji zadania publicznego z pominięciem otwartego konkursu ofert                    w zakresie: Kultura fizyczna i sport w 2016.</w:t>
      </w:r>
    </w:p>
    <w:p w:rsidR="002745EB" w:rsidRDefault="002745EB" w:rsidP="00274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art.30 ust.1 ustawy z dnia 8 marca 1990r. o samorządzie gminny </w:t>
      </w:r>
      <w:r w:rsidR="001A5DFA">
        <w:rPr>
          <w:rFonts w:ascii="Times New Roman" w:hAnsi="Times New Roman"/>
          <w:sz w:val="24"/>
          <w:szCs w:val="24"/>
        </w:rPr>
        <w:t>(</w:t>
      </w:r>
      <w:proofErr w:type="spellStart"/>
      <w:r w:rsidR="001A5DFA">
        <w:rPr>
          <w:rFonts w:ascii="Times New Roman" w:hAnsi="Times New Roman"/>
          <w:sz w:val="24"/>
          <w:szCs w:val="24"/>
        </w:rPr>
        <w:t>Dz.U</w:t>
      </w:r>
      <w:proofErr w:type="spellEnd"/>
      <w:r w:rsidR="001A5DFA">
        <w:rPr>
          <w:rFonts w:ascii="Times New Roman" w:hAnsi="Times New Roman"/>
          <w:sz w:val="24"/>
          <w:szCs w:val="24"/>
        </w:rPr>
        <w:t>.                          z 2015r. poz. 1515 ze zm.)</w:t>
      </w:r>
      <w:r w:rsidR="001A5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art. 19a ust. 1 i ust. 5 ustawy z dnia 24 kwietnia 2003r</w:t>
      </w:r>
      <w:r w:rsidR="001A5DFA">
        <w:rPr>
          <w:rFonts w:ascii="Times New Roman" w:hAnsi="Times New Roman" w:cs="Times New Roman"/>
          <w:sz w:val="24"/>
          <w:szCs w:val="24"/>
        </w:rPr>
        <w:t xml:space="preserve">.                             </w:t>
      </w:r>
      <w:r>
        <w:rPr>
          <w:rFonts w:ascii="Times New Roman" w:hAnsi="Times New Roman" w:cs="Times New Roman"/>
          <w:sz w:val="24"/>
          <w:szCs w:val="24"/>
        </w:rPr>
        <w:t>o działalności pożytku publicznego i o wolontariacie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2014r. poz.1118 ze zm.)</w:t>
      </w:r>
    </w:p>
    <w:p w:rsidR="002745EB" w:rsidRPr="00014355" w:rsidRDefault="00014355" w:rsidP="00A17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2745EB">
        <w:rPr>
          <w:rFonts w:ascii="Times New Roman" w:hAnsi="Times New Roman" w:cs="Times New Roman"/>
          <w:sz w:val="24"/>
          <w:szCs w:val="24"/>
        </w:rPr>
        <w:t xml:space="preserve">Uznając celowość realizacji zadania w zakresie działalności na rzecz kultury fizycznej                       i sportu w 2016 r., postanawiam zlecić Uczniowskiemu Klubowi Sportowemu „Kubusie” </w:t>
      </w:r>
      <w:r w:rsidR="00274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9E1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Przedszkolu w Odolanowie </w:t>
      </w:r>
      <w:r w:rsidR="002745EB">
        <w:rPr>
          <w:rFonts w:ascii="Times New Roman" w:hAnsi="Times New Roman" w:cs="Times New Roman"/>
          <w:sz w:val="24"/>
          <w:szCs w:val="24"/>
        </w:rPr>
        <w:t xml:space="preserve">Plac Kościuszki 4, </w:t>
      </w:r>
      <w:r w:rsidR="009E1EFE">
        <w:rPr>
          <w:rFonts w:ascii="Times New Roman" w:hAnsi="Times New Roman" w:cs="Times New Roman"/>
          <w:sz w:val="24"/>
          <w:szCs w:val="24"/>
        </w:rPr>
        <w:t xml:space="preserve">wpisanemu do ewidencji klubów sportowych Starosty Ostrowskiego w Ostrowie Wielkopolskim pod pozycją nr 93,                    </w:t>
      </w:r>
      <w:r w:rsidR="002745E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publicznego w formie wspar</w:t>
      </w:r>
      <w:r w:rsidR="009E1EFE">
        <w:rPr>
          <w:rFonts w:ascii="Times New Roman" w:eastAsia="Times New Roman" w:hAnsi="Times New Roman" w:cs="Times New Roman"/>
          <w:sz w:val="24"/>
          <w:szCs w:val="24"/>
          <w:lang w:eastAsia="pl-PL"/>
        </w:rPr>
        <w:t>cia, pod nazwą: Przedszkolak medalistą – zorganizowanie III Gminnej Olimpiady Sportowej Przedszkolaków</w:t>
      </w:r>
      <w:r w:rsidR="002745EB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wykonywanego na podstawie umowy.</w:t>
      </w:r>
    </w:p>
    <w:p w:rsidR="00014355" w:rsidRDefault="002745EB" w:rsidP="00014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0143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5EB" w:rsidRDefault="002745EB" w:rsidP="000143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 realizację zadania publicznego, o którym mowa w § 1 udzielam dotacji celowej      </w:t>
      </w:r>
      <w:r w:rsidR="009E1EFE">
        <w:rPr>
          <w:rFonts w:ascii="Times New Roman" w:hAnsi="Times New Roman" w:cs="Times New Roman"/>
          <w:sz w:val="24"/>
          <w:szCs w:val="24"/>
        </w:rPr>
        <w:t xml:space="preserve">                      w kwocie 2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="009E1EFE">
        <w:rPr>
          <w:rFonts w:ascii="Times New Roman" w:hAnsi="Times New Roman" w:cs="Times New Roman"/>
          <w:sz w:val="24"/>
          <w:szCs w:val="24"/>
        </w:rPr>
        <w:t>0 złotych (słownie: dwa tysiące</w:t>
      </w:r>
      <w:r>
        <w:rPr>
          <w:rFonts w:ascii="Times New Roman" w:hAnsi="Times New Roman" w:cs="Times New Roman"/>
          <w:sz w:val="24"/>
          <w:szCs w:val="24"/>
        </w:rPr>
        <w:t xml:space="preserve"> złotych 00/100).</w:t>
      </w:r>
    </w:p>
    <w:p w:rsidR="002745EB" w:rsidRDefault="002745EB" w:rsidP="000143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Zadanie publiczne ma być realizowane w okresie nie dłuższym niż 90 dni.</w:t>
      </w:r>
    </w:p>
    <w:p w:rsidR="002745EB" w:rsidRDefault="002745EB" w:rsidP="00014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014355">
        <w:rPr>
          <w:rFonts w:ascii="Times New Roman" w:hAnsi="Times New Roman" w:cs="Times New Roman"/>
          <w:sz w:val="24"/>
          <w:szCs w:val="24"/>
        </w:rPr>
        <w:t>.</w:t>
      </w:r>
    </w:p>
    <w:p w:rsidR="002745EB" w:rsidRDefault="002745EB" w:rsidP="000143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Realizacja zadania publicznego, o którym mowa w § 1 nastąpi zgodnie z ofertą stanowiącą załącznik nr 1 do niniejszego zarządzenia.</w:t>
      </w:r>
    </w:p>
    <w:p w:rsidR="002745EB" w:rsidRDefault="002745EB" w:rsidP="000143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Sposób realizacji zadania oraz zasady wykorzystania środków otrzymanych określać będzie umowa – zgodnie z odpowiednimi przepisami.</w:t>
      </w:r>
    </w:p>
    <w:p w:rsidR="002745EB" w:rsidRDefault="002745EB" w:rsidP="00014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014355">
        <w:rPr>
          <w:rFonts w:ascii="Times New Roman" w:hAnsi="Times New Roman" w:cs="Times New Roman"/>
          <w:sz w:val="24"/>
          <w:szCs w:val="24"/>
        </w:rPr>
        <w:t>. Zarządzenie podlega ogłoszeniu w Biuletynie Informacji Publicznej.</w:t>
      </w:r>
    </w:p>
    <w:p w:rsidR="002745EB" w:rsidRDefault="002745EB" w:rsidP="00014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014355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:rsidR="002745EB" w:rsidRDefault="002745EB" w:rsidP="002745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420" w:rsidRDefault="00360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Marian Janicki</w:t>
      </w:r>
    </w:p>
    <w:p w:rsidR="00360BDF" w:rsidRDefault="00360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Gminy i Miasta Odolanów</w:t>
      </w:r>
    </w:p>
    <w:sectPr w:rsidR="00360BDF" w:rsidSect="005F0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2745EB"/>
    <w:rsid w:val="00014355"/>
    <w:rsid w:val="00112B62"/>
    <w:rsid w:val="001A5DFA"/>
    <w:rsid w:val="002745EB"/>
    <w:rsid w:val="0033773A"/>
    <w:rsid w:val="00360BDF"/>
    <w:rsid w:val="005F06F4"/>
    <w:rsid w:val="00974E8F"/>
    <w:rsid w:val="009E1EFE"/>
    <w:rsid w:val="00A1768A"/>
    <w:rsid w:val="00C45B77"/>
    <w:rsid w:val="00DA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2016-04-13T12:56:00Z</cp:lastPrinted>
  <dcterms:created xsi:type="dcterms:W3CDTF">2016-04-13T09:02:00Z</dcterms:created>
  <dcterms:modified xsi:type="dcterms:W3CDTF">2016-04-15T10:32:00Z</dcterms:modified>
</cp:coreProperties>
</file>